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3A93" w14:textId="1A4B2546" w:rsidR="00CE2F36" w:rsidRDefault="0010507E" w:rsidP="0010507E">
      <w:pPr>
        <w:pStyle w:val="Pagrindinistekstas"/>
        <w:spacing w:before="94"/>
        <w:ind w:right="139"/>
        <w:jc w:val="center"/>
      </w:pPr>
      <w:r>
        <w:rPr>
          <w:spacing w:val="-2"/>
        </w:rPr>
        <w:t xml:space="preserve">                                                 PATVIRTINTA</w:t>
      </w:r>
    </w:p>
    <w:p w14:paraId="640E7738" w14:textId="15DA2281" w:rsidR="00C21188" w:rsidRDefault="0010507E" w:rsidP="0010507E">
      <w:pPr>
        <w:pStyle w:val="Pagrindinistekstas"/>
        <w:ind w:left="6135" w:right="137" w:hanging="1440"/>
        <w:rPr>
          <w:spacing w:val="-9"/>
        </w:rPr>
      </w:pPr>
      <w:r>
        <w:t xml:space="preserve">           Akmenės</w:t>
      </w:r>
      <w:r>
        <w:rPr>
          <w:spacing w:val="-9"/>
        </w:rPr>
        <w:t xml:space="preserve"> </w:t>
      </w:r>
      <w:r>
        <w:t>rajono</w:t>
      </w:r>
      <w:r>
        <w:rPr>
          <w:spacing w:val="-8"/>
        </w:rPr>
        <w:t xml:space="preserve"> </w:t>
      </w:r>
      <w:r>
        <w:t>savivaldybės</w:t>
      </w:r>
      <w:r>
        <w:rPr>
          <w:spacing w:val="-9"/>
        </w:rPr>
        <w:t xml:space="preserve"> </w:t>
      </w:r>
    </w:p>
    <w:p w14:paraId="7E3ED8D9" w14:textId="27839761" w:rsidR="00C21188" w:rsidRDefault="0010507E" w:rsidP="0010507E">
      <w:pPr>
        <w:pStyle w:val="Pagrindinistekstas"/>
        <w:ind w:left="6135" w:right="137" w:hanging="1440"/>
        <w:jc w:val="center"/>
        <w:rPr>
          <w:spacing w:val="-1"/>
        </w:rPr>
      </w:pPr>
      <w:r>
        <w:rPr>
          <w:spacing w:val="-9"/>
        </w:rPr>
        <w:t xml:space="preserve">   </w:t>
      </w:r>
      <w:r w:rsidR="002C018C">
        <w:rPr>
          <w:spacing w:val="-9"/>
        </w:rPr>
        <w:t xml:space="preserve"> </w:t>
      </w:r>
      <w:r w:rsidR="00516735">
        <w:rPr>
          <w:spacing w:val="-9"/>
        </w:rPr>
        <w:t>Akmenės</w:t>
      </w:r>
      <w:r w:rsidR="00C21188">
        <w:rPr>
          <w:spacing w:val="-9"/>
        </w:rPr>
        <w:t xml:space="preserve"> </w:t>
      </w:r>
      <w:r w:rsidR="00516735">
        <w:rPr>
          <w:spacing w:val="-9"/>
        </w:rPr>
        <w:t xml:space="preserve"> krašto muziejaus</w:t>
      </w:r>
      <w:r w:rsidR="00C21188">
        <w:rPr>
          <w:spacing w:val="-9"/>
        </w:rPr>
        <w:t xml:space="preserve"> </w:t>
      </w:r>
      <w:r w:rsidR="00516735">
        <w:rPr>
          <w:spacing w:val="-1"/>
        </w:rPr>
        <w:t xml:space="preserve"> </w:t>
      </w:r>
      <w:r w:rsidR="00C21188">
        <w:rPr>
          <w:spacing w:val="-1"/>
        </w:rPr>
        <w:t xml:space="preserve">direktoriaus </w:t>
      </w:r>
    </w:p>
    <w:p w14:paraId="684FC6BE" w14:textId="5001E11C" w:rsidR="00CE2F36" w:rsidRDefault="002C018C" w:rsidP="00C21188">
      <w:pPr>
        <w:pStyle w:val="Pagrindinistekstas"/>
        <w:ind w:left="6135" w:right="137" w:hanging="1440"/>
        <w:jc w:val="right"/>
        <w:rPr>
          <w:spacing w:val="-1"/>
        </w:rPr>
      </w:pPr>
      <w:r>
        <w:t xml:space="preserve">           </w:t>
      </w:r>
      <w:r w:rsidR="00472163">
        <w:t>202</w:t>
      </w:r>
      <w:r w:rsidR="00516735">
        <w:t>4</w:t>
      </w:r>
      <w:r w:rsidR="00472163">
        <w:rPr>
          <w:spacing w:val="60"/>
        </w:rPr>
        <w:t xml:space="preserve"> </w:t>
      </w:r>
      <w:r w:rsidR="00472163">
        <w:t xml:space="preserve">m. </w:t>
      </w:r>
      <w:r w:rsidR="002E6711">
        <w:t>gruodžio 31</w:t>
      </w:r>
      <w:r w:rsidR="00472163">
        <w:rPr>
          <w:spacing w:val="1"/>
        </w:rPr>
        <w:t xml:space="preserve"> </w:t>
      </w:r>
      <w:r w:rsidR="00472163">
        <w:rPr>
          <w:spacing w:val="-5"/>
        </w:rPr>
        <w:t>d.</w:t>
      </w:r>
      <w:r w:rsidR="00C21188">
        <w:rPr>
          <w:spacing w:val="-5"/>
        </w:rPr>
        <w:t xml:space="preserve"> </w:t>
      </w:r>
      <w:r w:rsidR="00472163">
        <w:t>įsakymu</w:t>
      </w:r>
      <w:r w:rsidR="00472163">
        <w:rPr>
          <w:spacing w:val="58"/>
        </w:rPr>
        <w:t xml:space="preserve"> </w:t>
      </w:r>
      <w:r w:rsidR="00472163">
        <w:t>Nr.</w:t>
      </w:r>
      <w:r w:rsidR="00472163">
        <w:rPr>
          <w:spacing w:val="-1"/>
        </w:rPr>
        <w:t xml:space="preserve"> </w:t>
      </w:r>
      <w:r w:rsidR="00516735">
        <w:rPr>
          <w:spacing w:val="-1"/>
        </w:rPr>
        <w:t>V-</w:t>
      </w:r>
      <w:r w:rsidR="002E6711">
        <w:rPr>
          <w:spacing w:val="-1"/>
        </w:rPr>
        <w:t>53</w:t>
      </w:r>
    </w:p>
    <w:p w14:paraId="03B647E3" w14:textId="77777777" w:rsidR="00C21188" w:rsidRDefault="00C21188" w:rsidP="00C21188">
      <w:pPr>
        <w:pStyle w:val="Pagrindinistekstas"/>
        <w:ind w:left="6135" w:right="137" w:hanging="1440"/>
        <w:jc w:val="right"/>
      </w:pPr>
    </w:p>
    <w:p w14:paraId="57884E80" w14:textId="77777777" w:rsidR="00CE2F36" w:rsidRDefault="00CE2F36">
      <w:pPr>
        <w:pStyle w:val="Pagrindinistekstas"/>
        <w:spacing w:before="55"/>
      </w:pPr>
    </w:p>
    <w:p w14:paraId="2338586C" w14:textId="087FA270" w:rsidR="00CE2F36" w:rsidRDefault="00472163">
      <w:pPr>
        <w:spacing w:line="288" w:lineRule="auto"/>
        <w:ind w:left="2964" w:right="495" w:hanging="1806"/>
        <w:rPr>
          <w:b/>
          <w:sz w:val="24"/>
        </w:rPr>
      </w:pPr>
      <w:r>
        <w:rPr>
          <w:b/>
          <w:sz w:val="24"/>
        </w:rPr>
        <w:t>AKMENĖS</w:t>
      </w:r>
      <w:r>
        <w:rPr>
          <w:b/>
          <w:spacing w:val="-10"/>
          <w:sz w:val="24"/>
        </w:rPr>
        <w:t xml:space="preserve"> </w:t>
      </w:r>
      <w:r>
        <w:rPr>
          <w:b/>
          <w:sz w:val="24"/>
        </w:rPr>
        <w:t>RAJONO</w:t>
      </w:r>
      <w:r>
        <w:rPr>
          <w:b/>
          <w:spacing w:val="-10"/>
          <w:sz w:val="24"/>
        </w:rPr>
        <w:t xml:space="preserve"> </w:t>
      </w:r>
      <w:r>
        <w:rPr>
          <w:b/>
          <w:sz w:val="24"/>
        </w:rPr>
        <w:t>SAVIVALDYBĖS</w:t>
      </w:r>
      <w:r>
        <w:rPr>
          <w:b/>
          <w:spacing w:val="-7"/>
          <w:sz w:val="24"/>
        </w:rPr>
        <w:t xml:space="preserve"> </w:t>
      </w:r>
      <w:r w:rsidR="00516735">
        <w:rPr>
          <w:b/>
          <w:spacing w:val="-7"/>
          <w:sz w:val="24"/>
        </w:rPr>
        <w:t>AKMENĖS KRAŠTO MUZIEJAUS</w:t>
      </w:r>
      <w:r>
        <w:rPr>
          <w:b/>
          <w:sz w:val="24"/>
        </w:rPr>
        <w:t xml:space="preserve"> DARBO APMOKĖJIMO SISTEMA</w:t>
      </w:r>
    </w:p>
    <w:p w14:paraId="43A4EB7F" w14:textId="77777777" w:rsidR="00CE2F36" w:rsidRDefault="00CE2F36">
      <w:pPr>
        <w:pStyle w:val="Pagrindinistekstas"/>
        <w:spacing w:before="56"/>
        <w:rPr>
          <w:b/>
        </w:rPr>
      </w:pPr>
    </w:p>
    <w:p w14:paraId="28EB2CD2" w14:textId="08453BF4" w:rsidR="00CE2F36" w:rsidRDefault="00472163">
      <w:pPr>
        <w:spacing w:line="288" w:lineRule="auto"/>
        <w:ind w:left="3264" w:right="2801" w:firstLine="945"/>
        <w:rPr>
          <w:b/>
          <w:sz w:val="24"/>
        </w:rPr>
      </w:pPr>
      <w:r>
        <w:rPr>
          <w:b/>
          <w:sz w:val="24"/>
        </w:rPr>
        <w:t>I SKYRIUS BENDROSIOS</w:t>
      </w:r>
      <w:r>
        <w:rPr>
          <w:b/>
          <w:spacing w:val="-15"/>
          <w:sz w:val="24"/>
        </w:rPr>
        <w:t xml:space="preserve"> </w:t>
      </w:r>
      <w:r>
        <w:rPr>
          <w:b/>
          <w:sz w:val="24"/>
        </w:rPr>
        <w:t>UOSTATOS</w:t>
      </w:r>
    </w:p>
    <w:p w14:paraId="61234B47" w14:textId="77777777" w:rsidR="00CE2F36" w:rsidRDefault="00CE2F36">
      <w:pPr>
        <w:pStyle w:val="Pagrindinistekstas"/>
        <w:spacing w:before="55"/>
        <w:rPr>
          <w:b/>
        </w:rPr>
      </w:pPr>
    </w:p>
    <w:p w14:paraId="220BDE94" w14:textId="32F943C9" w:rsidR="00CE2F36" w:rsidRDefault="00472163" w:rsidP="004B6E5C">
      <w:pPr>
        <w:pStyle w:val="Sraopastraipa"/>
        <w:numPr>
          <w:ilvl w:val="0"/>
          <w:numId w:val="3"/>
        </w:numPr>
        <w:tabs>
          <w:tab w:val="left" w:pos="838"/>
        </w:tabs>
        <w:ind w:left="0" w:firstLine="851"/>
        <w:jc w:val="both"/>
        <w:rPr>
          <w:sz w:val="24"/>
        </w:rPr>
      </w:pPr>
      <w:r>
        <w:rPr>
          <w:sz w:val="24"/>
        </w:rPr>
        <w:t xml:space="preserve">Akmenės rajono savivaldybės </w:t>
      </w:r>
      <w:r w:rsidR="006F0D36">
        <w:rPr>
          <w:sz w:val="24"/>
        </w:rPr>
        <w:t>Akmenės krašto muziejaus</w:t>
      </w:r>
      <w:r>
        <w:rPr>
          <w:sz w:val="24"/>
        </w:rPr>
        <w:t xml:space="preserve"> darbo apmokėjimo sistema (toliau – </w:t>
      </w:r>
      <w:r w:rsidR="00686891">
        <w:rPr>
          <w:sz w:val="24"/>
        </w:rPr>
        <w:t>Akmenės krašto muziejaus</w:t>
      </w:r>
      <w:r>
        <w:rPr>
          <w:sz w:val="24"/>
        </w:rPr>
        <w:t xml:space="preserve"> darbo apmokėjimo sistema) nustato tikslus, principus, kriterijus, pagal</w:t>
      </w:r>
      <w:r>
        <w:rPr>
          <w:spacing w:val="80"/>
          <w:sz w:val="24"/>
        </w:rPr>
        <w:t xml:space="preserve"> </w:t>
      </w:r>
      <w:r>
        <w:rPr>
          <w:sz w:val="24"/>
        </w:rPr>
        <w:t xml:space="preserve">kuriuos formuojama Akmenės rajono savivaldybės </w:t>
      </w:r>
      <w:r w:rsidR="00D2350F">
        <w:rPr>
          <w:sz w:val="24"/>
        </w:rPr>
        <w:t>Akmenės krašto muziejaus</w:t>
      </w:r>
      <w:r>
        <w:rPr>
          <w:sz w:val="24"/>
        </w:rPr>
        <w:t xml:space="preserve"> ir jos </w:t>
      </w:r>
      <w:r w:rsidR="00D2350F">
        <w:rPr>
          <w:sz w:val="24"/>
        </w:rPr>
        <w:t>padalinių</w:t>
      </w:r>
      <w:r>
        <w:rPr>
          <w:sz w:val="24"/>
        </w:rPr>
        <w:t xml:space="preserve"> darbuotojų, dirbančių pagal darbo sutartis (toliau bendrai – darbuotojai), pareigybių lygių struktūra, pareiginės algos koeficientų intervalai, mokamos priemokos, skatinimas ir apdovanojimas, nustatoma</w:t>
      </w:r>
      <w:r>
        <w:rPr>
          <w:spacing w:val="40"/>
          <w:sz w:val="24"/>
        </w:rPr>
        <w:t xml:space="preserve"> </w:t>
      </w:r>
      <w:r>
        <w:rPr>
          <w:sz w:val="24"/>
        </w:rPr>
        <w:t xml:space="preserve">pareiginė alga atlikus darbuotojo tarnybinės veiklos vertinimą, skiriamos pašalpos ir suteikiamos </w:t>
      </w:r>
      <w:r>
        <w:rPr>
          <w:spacing w:val="-2"/>
          <w:sz w:val="24"/>
        </w:rPr>
        <w:t>garantijos.</w:t>
      </w:r>
    </w:p>
    <w:p w14:paraId="3C6689F0" w14:textId="7549838A" w:rsidR="00CE2F36" w:rsidRDefault="00F95031" w:rsidP="004B6E5C">
      <w:pPr>
        <w:pStyle w:val="Sraopastraipa"/>
        <w:numPr>
          <w:ilvl w:val="0"/>
          <w:numId w:val="3"/>
        </w:numPr>
        <w:tabs>
          <w:tab w:val="left" w:pos="925"/>
        </w:tabs>
        <w:ind w:left="0" w:firstLine="851"/>
        <w:jc w:val="both"/>
        <w:rPr>
          <w:sz w:val="24"/>
        </w:rPr>
      </w:pPr>
      <w:r>
        <w:rPr>
          <w:sz w:val="24"/>
        </w:rPr>
        <w:t>Akmenės krašto muziejaus darbo apmokėjimo sistema parengta vadovaujantis Lietuvos Respublikos biudžetinių įstaigų darbuotojų darbo apmokėjimo ir komisijų narių atlygio už darbą įstatymo (toliau – Biudžetinių įstaigų darbuotojų darbo apmokėjimo ir komisijų narių atlygio už darbą įstatymas) naujomis redakcijomis, Lietuvos Respublikos darbo kodeksu, Darbo apmokėjimo sistemos nustatymo rekomendacijomis, patvirtintomis Lietuvos Respublikos Vyriausybės 2023 m. lapkričio</w:t>
      </w:r>
      <w:r w:rsidR="00267D78">
        <w:rPr>
          <w:sz w:val="24"/>
        </w:rPr>
        <w:t xml:space="preserve"> </w:t>
      </w:r>
      <w:r>
        <w:rPr>
          <w:sz w:val="24"/>
        </w:rPr>
        <w:t xml:space="preserve">8 d. nutarimu Nr. 857 „Darbo apmokėjimo sistemos nustatymo rekomendacijų patvirtinimo“, nustato </w:t>
      </w:r>
      <w:r w:rsidR="005749A2">
        <w:rPr>
          <w:sz w:val="24"/>
        </w:rPr>
        <w:t>Muziejaus</w:t>
      </w:r>
      <w:r>
        <w:rPr>
          <w:sz w:val="24"/>
        </w:rPr>
        <w:t xml:space="preserve"> darbuotojų, dirbančių pagal darbo sutartis, pareigybių grupes ir lygius, pareigybių sąraše esančių pareigybių pareiginės algos koeficiento dydžio nustatymo kriterijus,</w:t>
      </w:r>
      <w:r>
        <w:rPr>
          <w:spacing w:val="-2"/>
          <w:sz w:val="24"/>
        </w:rPr>
        <w:t xml:space="preserve"> </w:t>
      </w:r>
      <w:r>
        <w:rPr>
          <w:sz w:val="24"/>
        </w:rPr>
        <w:t>konkrečių</w:t>
      </w:r>
      <w:r>
        <w:rPr>
          <w:spacing w:val="-2"/>
          <w:sz w:val="24"/>
        </w:rPr>
        <w:t xml:space="preserve"> </w:t>
      </w:r>
      <w:r>
        <w:rPr>
          <w:sz w:val="24"/>
        </w:rPr>
        <w:t>pareigybių</w:t>
      </w:r>
      <w:r>
        <w:rPr>
          <w:spacing w:val="-2"/>
          <w:sz w:val="24"/>
        </w:rPr>
        <w:t xml:space="preserve"> </w:t>
      </w:r>
      <w:r>
        <w:rPr>
          <w:sz w:val="24"/>
        </w:rPr>
        <w:t>pareiginės</w:t>
      </w:r>
      <w:r>
        <w:rPr>
          <w:spacing w:val="-2"/>
          <w:sz w:val="24"/>
        </w:rPr>
        <w:t xml:space="preserve"> </w:t>
      </w:r>
      <w:r>
        <w:rPr>
          <w:sz w:val="24"/>
        </w:rPr>
        <w:t>algos</w:t>
      </w:r>
      <w:r>
        <w:rPr>
          <w:spacing w:val="-2"/>
          <w:sz w:val="24"/>
        </w:rPr>
        <w:t xml:space="preserve"> </w:t>
      </w:r>
      <w:r>
        <w:rPr>
          <w:sz w:val="24"/>
        </w:rPr>
        <w:t>koeficientų</w:t>
      </w:r>
      <w:r>
        <w:rPr>
          <w:spacing w:val="-2"/>
          <w:sz w:val="24"/>
        </w:rPr>
        <w:t xml:space="preserve"> </w:t>
      </w:r>
      <w:r>
        <w:rPr>
          <w:sz w:val="24"/>
        </w:rPr>
        <w:t>intervalus, taip pat</w:t>
      </w:r>
      <w:r>
        <w:rPr>
          <w:spacing w:val="-2"/>
          <w:sz w:val="24"/>
        </w:rPr>
        <w:t xml:space="preserve"> </w:t>
      </w:r>
      <w:r>
        <w:rPr>
          <w:sz w:val="24"/>
        </w:rPr>
        <w:t>priemokų</w:t>
      </w:r>
      <w:r>
        <w:rPr>
          <w:spacing w:val="-2"/>
          <w:sz w:val="24"/>
        </w:rPr>
        <w:t xml:space="preserve"> </w:t>
      </w:r>
      <w:r>
        <w:rPr>
          <w:sz w:val="24"/>
        </w:rPr>
        <w:t>dydžius</w:t>
      </w:r>
      <w:r>
        <w:rPr>
          <w:spacing w:val="-2"/>
          <w:sz w:val="24"/>
        </w:rPr>
        <w:t xml:space="preserve"> </w:t>
      </w:r>
      <w:r>
        <w:rPr>
          <w:sz w:val="24"/>
        </w:rPr>
        <w:t>ir jų skyrimo tvarką, piniginių išmokų dydžius, skyrimo atvejus (už atliktą darbą ar siekiant</w:t>
      </w:r>
      <w:r>
        <w:rPr>
          <w:spacing w:val="80"/>
          <w:sz w:val="24"/>
        </w:rPr>
        <w:t xml:space="preserve"> </w:t>
      </w:r>
      <w:r>
        <w:rPr>
          <w:sz w:val="24"/>
        </w:rPr>
        <w:t>paskatinti) ir tvarką.</w:t>
      </w:r>
    </w:p>
    <w:p w14:paraId="44C6A28A" w14:textId="1922EAC1" w:rsidR="00CE2F36" w:rsidRDefault="00E023D4" w:rsidP="004B6E5C">
      <w:pPr>
        <w:pStyle w:val="Sraopastraipa"/>
        <w:numPr>
          <w:ilvl w:val="0"/>
          <w:numId w:val="3"/>
        </w:numPr>
        <w:tabs>
          <w:tab w:val="left" w:pos="868"/>
        </w:tabs>
        <w:ind w:left="0" w:firstLine="851"/>
        <w:jc w:val="both"/>
        <w:rPr>
          <w:sz w:val="24"/>
        </w:rPr>
      </w:pPr>
      <w:r>
        <w:rPr>
          <w:spacing w:val="-4"/>
          <w:sz w:val="24"/>
        </w:rPr>
        <w:t xml:space="preserve">Akmenės krašto muziejaus </w:t>
      </w:r>
      <w:r>
        <w:rPr>
          <w:sz w:val="24"/>
        </w:rPr>
        <w:t>darbo</w:t>
      </w:r>
      <w:r>
        <w:rPr>
          <w:spacing w:val="-2"/>
          <w:sz w:val="24"/>
        </w:rPr>
        <w:t xml:space="preserve"> </w:t>
      </w:r>
      <w:r>
        <w:rPr>
          <w:sz w:val="24"/>
        </w:rPr>
        <w:t>apmokėjimo</w:t>
      </w:r>
      <w:r>
        <w:rPr>
          <w:spacing w:val="-2"/>
          <w:sz w:val="24"/>
        </w:rPr>
        <w:t xml:space="preserve"> </w:t>
      </w:r>
      <w:r>
        <w:rPr>
          <w:sz w:val="24"/>
        </w:rPr>
        <w:t>sistema</w:t>
      </w:r>
      <w:r>
        <w:rPr>
          <w:spacing w:val="-3"/>
          <w:sz w:val="24"/>
        </w:rPr>
        <w:t xml:space="preserve"> </w:t>
      </w:r>
      <w:r>
        <w:rPr>
          <w:spacing w:val="-2"/>
          <w:sz w:val="24"/>
        </w:rPr>
        <w:t>apima:</w:t>
      </w:r>
    </w:p>
    <w:p w14:paraId="1356669F" w14:textId="77777777" w:rsidR="00CE2F36" w:rsidRDefault="00472163" w:rsidP="004B6E5C">
      <w:pPr>
        <w:pStyle w:val="Sraopastraipa"/>
        <w:numPr>
          <w:ilvl w:val="1"/>
          <w:numId w:val="3"/>
        </w:numPr>
        <w:tabs>
          <w:tab w:val="left" w:pos="988"/>
        </w:tabs>
        <w:ind w:left="0" w:firstLine="851"/>
        <w:rPr>
          <w:sz w:val="24"/>
        </w:rPr>
      </w:pPr>
      <w:r>
        <w:rPr>
          <w:sz w:val="24"/>
        </w:rPr>
        <w:t>darbo</w:t>
      </w:r>
      <w:r>
        <w:rPr>
          <w:spacing w:val="-4"/>
          <w:sz w:val="24"/>
        </w:rPr>
        <w:t xml:space="preserve"> </w:t>
      </w:r>
      <w:r>
        <w:rPr>
          <w:sz w:val="24"/>
        </w:rPr>
        <w:t>apmokėjimo</w:t>
      </w:r>
      <w:r>
        <w:rPr>
          <w:spacing w:val="-1"/>
          <w:sz w:val="24"/>
        </w:rPr>
        <w:t xml:space="preserve"> </w:t>
      </w:r>
      <w:r>
        <w:rPr>
          <w:spacing w:val="-2"/>
          <w:sz w:val="24"/>
        </w:rPr>
        <w:t>tikslus;</w:t>
      </w:r>
    </w:p>
    <w:p w14:paraId="74AB971C" w14:textId="77777777" w:rsidR="00CE2F36" w:rsidRDefault="00472163" w:rsidP="004B6E5C">
      <w:pPr>
        <w:pStyle w:val="Sraopastraipa"/>
        <w:numPr>
          <w:ilvl w:val="1"/>
          <w:numId w:val="3"/>
        </w:numPr>
        <w:tabs>
          <w:tab w:val="left" w:pos="988"/>
        </w:tabs>
        <w:ind w:left="0" w:firstLine="851"/>
        <w:rPr>
          <w:sz w:val="24"/>
        </w:rPr>
      </w:pPr>
      <w:r>
        <w:rPr>
          <w:sz w:val="24"/>
        </w:rPr>
        <w:t>darbo</w:t>
      </w:r>
      <w:r>
        <w:rPr>
          <w:spacing w:val="-4"/>
          <w:sz w:val="24"/>
        </w:rPr>
        <w:t xml:space="preserve"> </w:t>
      </w:r>
      <w:r>
        <w:rPr>
          <w:sz w:val="24"/>
        </w:rPr>
        <w:t>apmokėjimo</w:t>
      </w:r>
      <w:r>
        <w:rPr>
          <w:spacing w:val="-1"/>
          <w:sz w:val="24"/>
        </w:rPr>
        <w:t xml:space="preserve"> </w:t>
      </w:r>
      <w:r>
        <w:rPr>
          <w:spacing w:val="-2"/>
          <w:sz w:val="24"/>
        </w:rPr>
        <w:t>principus;</w:t>
      </w:r>
    </w:p>
    <w:p w14:paraId="75D0F399" w14:textId="3821AF2D" w:rsidR="00CE2F36" w:rsidRDefault="00A30F78" w:rsidP="004B6E5C">
      <w:pPr>
        <w:pStyle w:val="Sraopastraipa"/>
        <w:numPr>
          <w:ilvl w:val="1"/>
          <w:numId w:val="3"/>
        </w:numPr>
        <w:tabs>
          <w:tab w:val="left" w:pos="988"/>
        </w:tabs>
        <w:ind w:left="0" w:firstLine="851"/>
        <w:rPr>
          <w:sz w:val="24"/>
        </w:rPr>
      </w:pPr>
      <w:r>
        <w:rPr>
          <w:spacing w:val="-1"/>
          <w:sz w:val="24"/>
        </w:rPr>
        <w:t xml:space="preserve">Akmenės krašto muziejuje </w:t>
      </w:r>
      <w:r>
        <w:rPr>
          <w:sz w:val="24"/>
        </w:rPr>
        <w:t>taikomą</w:t>
      </w:r>
      <w:r>
        <w:rPr>
          <w:spacing w:val="-1"/>
          <w:sz w:val="24"/>
        </w:rPr>
        <w:t xml:space="preserve"> </w:t>
      </w:r>
      <w:r>
        <w:rPr>
          <w:sz w:val="24"/>
        </w:rPr>
        <w:t>pareigybių</w:t>
      </w:r>
      <w:r>
        <w:rPr>
          <w:spacing w:val="-1"/>
          <w:sz w:val="24"/>
        </w:rPr>
        <w:t xml:space="preserve"> </w:t>
      </w:r>
      <w:r>
        <w:rPr>
          <w:sz w:val="24"/>
        </w:rPr>
        <w:t>grupavimo į</w:t>
      </w:r>
      <w:r>
        <w:rPr>
          <w:spacing w:val="-1"/>
          <w:sz w:val="24"/>
        </w:rPr>
        <w:t xml:space="preserve"> </w:t>
      </w:r>
      <w:r>
        <w:rPr>
          <w:sz w:val="24"/>
        </w:rPr>
        <w:t>pareigybių</w:t>
      </w:r>
      <w:r>
        <w:rPr>
          <w:spacing w:val="-1"/>
          <w:sz w:val="24"/>
        </w:rPr>
        <w:t xml:space="preserve"> </w:t>
      </w:r>
      <w:r>
        <w:rPr>
          <w:sz w:val="24"/>
        </w:rPr>
        <w:t>lygius</w:t>
      </w:r>
      <w:r>
        <w:rPr>
          <w:spacing w:val="-2"/>
          <w:sz w:val="24"/>
        </w:rPr>
        <w:t xml:space="preserve"> </w:t>
      </w:r>
      <w:r>
        <w:rPr>
          <w:sz w:val="24"/>
        </w:rPr>
        <w:t>būdą</w:t>
      </w:r>
      <w:r>
        <w:rPr>
          <w:spacing w:val="-1"/>
          <w:sz w:val="24"/>
        </w:rPr>
        <w:t xml:space="preserve"> </w:t>
      </w:r>
      <w:r>
        <w:rPr>
          <w:sz w:val="24"/>
        </w:rPr>
        <w:t>(-</w:t>
      </w:r>
      <w:proofErr w:type="spellStart"/>
      <w:r>
        <w:rPr>
          <w:spacing w:val="-4"/>
          <w:sz w:val="24"/>
        </w:rPr>
        <w:t>us</w:t>
      </w:r>
      <w:proofErr w:type="spellEnd"/>
      <w:r>
        <w:rPr>
          <w:spacing w:val="-4"/>
          <w:sz w:val="24"/>
        </w:rPr>
        <w:t>);</w:t>
      </w:r>
    </w:p>
    <w:p w14:paraId="6C1E1A1C" w14:textId="77777777" w:rsidR="00CE2F36" w:rsidRDefault="00472163" w:rsidP="004B6E5C">
      <w:pPr>
        <w:pStyle w:val="Sraopastraipa"/>
        <w:numPr>
          <w:ilvl w:val="1"/>
          <w:numId w:val="3"/>
        </w:numPr>
        <w:tabs>
          <w:tab w:val="left" w:pos="1028"/>
        </w:tabs>
        <w:ind w:left="0" w:firstLine="851"/>
        <w:rPr>
          <w:sz w:val="24"/>
        </w:rPr>
      </w:pPr>
      <w:r>
        <w:rPr>
          <w:sz w:val="24"/>
        </w:rPr>
        <w:t>pareigybių</w:t>
      </w:r>
      <w:r>
        <w:rPr>
          <w:spacing w:val="36"/>
          <w:sz w:val="24"/>
        </w:rPr>
        <w:t xml:space="preserve"> </w:t>
      </w:r>
      <w:r>
        <w:rPr>
          <w:sz w:val="24"/>
        </w:rPr>
        <w:t>lyginimo</w:t>
      </w:r>
      <w:r>
        <w:rPr>
          <w:spacing w:val="34"/>
          <w:sz w:val="24"/>
        </w:rPr>
        <w:t xml:space="preserve"> </w:t>
      </w:r>
      <w:r>
        <w:rPr>
          <w:sz w:val="24"/>
        </w:rPr>
        <w:t>ir</w:t>
      </w:r>
      <w:r>
        <w:rPr>
          <w:spacing w:val="36"/>
          <w:sz w:val="24"/>
        </w:rPr>
        <w:t xml:space="preserve"> </w:t>
      </w:r>
      <w:r>
        <w:rPr>
          <w:sz w:val="24"/>
        </w:rPr>
        <w:t>pareiginės</w:t>
      </w:r>
      <w:r>
        <w:rPr>
          <w:spacing w:val="36"/>
          <w:sz w:val="24"/>
        </w:rPr>
        <w:t xml:space="preserve"> </w:t>
      </w:r>
      <w:r>
        <w:rPr>
          <w:sz w:val="24"/>
        </w:rPr>
        <w:t>algos</w:t>
      </w:r>
      <w:r>
        <w:rPr>
          <w:spacing w:val="37"/>
          <w:sz w:val="24"/>
        </w:rPr>
        <w:t xml:space="preserve"> </w:t>
      </w:r>
      <w:r>
        <w:rPr>
          <w:sz w:val="24"/>
        </w:rPr>
        <w:t>koeficiento</w:t>
      </w:r>
      <w:r>
        <w:rPr>
          <w:spacing w:val="36"/>
          <w:sz w:val="24"/>
        </w:rPr>
        <w:t xml:space="preserve"> </w:t>
      </w:r>
      <w:r>
        <w:rPr>
          <w:sz w:val="24"/>
        </w:rPr>
        <w:t>dydžio</w:t>
      </w:r>
      <w:r>
        <w:rPr>
          <w:spacing w:val="37"/>
          <w:sz w:val="24"/>
        </w:rPr>
        <w:t xml:space="preserve"> </w:t>
      </w:r>
      <w:r>
        <w:rPr>
          <w:sz w:val="24"/>
        </w:rPr>
        <w:t>nustatymo</w:t>
      </w:r>
      <w:r>
        <w:rPr>
          <w:spacing w:val="36"/>
          <w:sz w:val="24"/>
        </w:rPr>
        <w:t xml:space="preserve"> </w:t>
      </w:r>
      <w:r>
        <w:rPr>
          <w:sz w:val="24"/>
        </w:rPr>
        <w:t>kriterijus</w:t>
      </w:r>
      <w:r>
        <w:rPr>
          <w:spacing w:val="37"/>
          <w:sz w:val="24"/>
        </w:rPr>
        <w:t xml:space="preserve"> </w:t>
      </w:r>
      <w:r>
        <w:rPr>
          <w:sz w:val="24"/>
        </w:rPr>
        <w:t>bei</w:t>
      </w:r>
      <w:r>
        <w:rPr>
          <w:spacing w:val="37"/>
          <w:sz w:val="24"/>
        </w:rPr>
        <w:t xml:space="preserve"> </w:t>
      </w:r>
      <w:r>
        <w:rPr>
          <w:sz w:val="24"/>
        </w:rPr>
        <w:t xml:space="preserve">jų </w:t>
      </w:r>
      <w:r>
        <w:rPr>
          <w:spacing w:val="-2"/>
          <w:sz w:val="24"/>
        </w:rPr>
        <w:t>aprašymą;</w:t>
      </w:r>
    </w:p>
    <w:p w14:paraId="59DC82CE" w14:textId="74377179" w:rsidR="00CE2F36" w:rsidRDefault="00F22023" w:rsidP="004B6E5C">
      <w:pPr>
        <w:pStyle w:val="Sraopastraipa"/>
        <w:numPr>
          <w:ilvl w:val="1"/>
          <w:numId w:val="3"/>
        </w:numPr>
        <w:tabs>
          <w:tab w:val="left" w:pos="988"/>
        </w:tabs>
        <w:ind w:left="0" w:firstLine="851"/>
        <w:rPr>
          <w:sz w:val="24"/>
        </w:rPr>
      </w:pPr>
      <w:r>
        <w:rPr>
          <w:spacing w:val="-1"/>
          <w:sz w:val="24"/>
        </w:rPr>
        <w:t xml:space="preserve">Akmenės krašto muziejaus </w:t>
      </w:r>
      <w:r>
        <w:rPr>
          <w:sz w:val="24"/>
        </w:rPr>
        <w:t>pareigybių</w:t>
      </w:r>
      <w:r>
        <w:rPr>
          <w:spacing w:val="-3"/>
          <w:sz w:val="24"/>
        </w:rPr>
        <w:t xml:space="preserve"> </w:t>
      </w:r>
      <w:r>
        <w:rPr>
          <w:sz w:val="24"/>
        </w:rPr>
        <w:t>lygių</w:t>
      </w:r>
      <w:r>
        <w:rPr>
          <w:spacing w:val="-2"/>
          <w:sz w:val="24"/>
        </w:rPr>
        <w:t xml:space="preserve"> struktūrą;</w:t>
      </w:r>
    </w:p>
    <w:p w14:paraId="7B93028E" w14:textId="77777777" w:rsidR="00CE2F36" w:rsidRDefault="00472163" w:rsidP="004B6E5C">
      <w:pPr>
        <w:pStyle w:val="Sraopastraipa"/>
        <w:numPr>
          <w:ilvl w:val="1"/>
          <w:numId w:val="3"/>
        </w:numPr>
        <w:tabs>
          <w:tab w:val="left" w:pos="988"/>
        </w:tabs>
        <w:ind w:left="0" w:firstLine="851"/>
        <w:rPr>
          <w:sz w:val="24"/>
        </w:rPr>
      </w:pPr>
      <w:r>
        <w:rPr>
          <w:sz w:val="24"/>
        </w:rPr>
        <w:t>pareiginių</w:t>
      </w:r>
      <w:r>
        <w:rPr>
          <w:spacing w:val="-2"/>
          <w:sz w:val="24"/>
        </w:rPr>
        <w:t xml:space="preserve"> </w:t>
      </w:r>
      <w:r>
        <w:rPr>
          <w:sz w:val="24"/>
        </w:rPr>
        <w:t>algų</w:t>
      </w:r>
      <w:r>
        <w:rPr>
          <w:spacing w:val="-1"/>
          <w:sz w:val="24"/>
        </w:rPr>
        <w:t xml:space="preserve"> </w:t>
      </w:r>
      <w:r>
        <w:rPr>
          <w:sz w:val="24"/>
        </w:rPr>
        <w:t>koeficientų</w:t>
      </w:r>
      <w:r>
        <w:rPr>
          <w:spacing w:val="-1"/>
          <w:sz w:val="24"/>
        </w:rPr>
        <w:t xml:space="preserve"> </w:t>
      </w:r>
      <w:r>
        <w:rPr>
          <w:spacing w:val="-2"/>
          <w:sz w:val="24"/>
        </w:rPr>
        <w:t>intervalus;</w:t>
      </w:r>
    </w:p>
    <w:p w14:paraId="51D60D1A" w14:textId="77777777" w:rsidR="00CE2F36" w:rsidRDefault="00472163" w:rsidP="004B6E5C">
      <w:pPr>
        <w:pStyle w:val="Sraopastraipa"/>
        <w:numPr>
          <w:ilvl w:val="1"/>
          <w:numId w:val="3"/>
        </w:numPr>
        <w:tabs>
          <w:tab w:val="left" w:pos="994"/>
        </w:tabs>
        <w:ind w:left="0" w:firstLine="851"/>
        <w:rPr>
          <w:sz w:val="24"/>
        </w:rPr>
      </w:pPr>
      <w:r>
        <w:rPr>
          <w:sz w:val="24"/>
        </w:rPr>
        <w:t xml:space="preserve">darbuotojų, dirbančių pagal darbo sutartis, pareiginės algos kintamosios dalies nustatymo </w:t>
      </w:r>
      <w:r>
        <w:rPr>
          <w:spacing w:val="-2"/>
          <w:sz w:val="24"/>
        </w:rPr>
        <w:t>tvarką;</w:t>
      </w:r>
    </w:p>
    <w:p w14:paraId="1BC180AE" w14:textId="77777777" w:rsidR="00CE2F36" w:rsidRDefault="00472163" w:rsidP="004B6E5C">
      <w:pPr>
        <w:pStyle w:val="Sraopastraipa"/>
        <w:numPr>
          <w:ilvl w:val="1"/>
          <w:numId w:val="3"/>
        </w:numPr>
        <w:tabs>
          <w:tab w:val="left" w:pos="1048"/>
        </w:tabs>
        <w:ind w:left="0" w:firstLine="851"/>
        <w:rPr>
          <w:sz w:val="24"/>
        </w:rPr>
      </w:pPr>
      <w:r>
        <w:rPr>
          <w:sz w:val="24"/>
        </w:rPr>
        <w:t>priemokų,</w:t>
      </w:r>
      <w:r>
        <w:rPr>
          <w:spacing w:val="-1"/>
          <w:sz w:val="24"/>
        </w:rPr>
        <w:t xml:space="preserve"> </w:t>
      </w:r>
      <w:r>
        <w:rPr>
          <w:sz w:val="24"/>
        </w:rPr>
        <w:t>skatinimo</w:t>
      </w:r>
      <w:r>
        <w:rPr>
          <w:spacing w:val="-1"/>
          <w:sz w:val="24"/>
        </w:rPr>
        <w:t xml:space="preserve"> </w:t>
      </w:r>
      <w:r>
        <w:rPr>
          <w:sz w:val="24"/>
        </w:rPr>
        <w:t>ir</w:t>
      </w:r>
      <w:r>
        <w:rPr>
          <w:spacing w:val="-1"/>
          <w:sz w:val="24"/>
        </w:rPr>
        <w:t xml:space="preserve"> </w:t>
      </w:r>
      <w:r>
        <w:rPr>
          <w:sz w:val="24"/>
        </w:rPr>
        <w:t>apdovanojimo</w:t>
      </w:r>
      <w:r>
        <w:rPr>
          <w:spacing w:val="-1"/>
          <w:sz w:val="24"/>
        </w:rPr>
        <w:t xml:space="preserve"> </w:t>
      </w:r>
      <w:r>
        <w:rPr>
          <w:sz w:val="24"/>
        </w:rPr>
        <w:t>skyrimo</w:t>
      </w:r>
      <w:r>
        <w:rPr>
          <w:spacing w:val="-1"/>
          <w:sz w:val="24"/>
        </w:rPr>
        <w:t xml:space="preserve"> </w:t>
      </w:r>
      <w:r>
        <w:rPr>
          <w:spacing w:val="-2"/>
          <w:sz w:val="24"/>
        </w:rPr>
        <w:t>tvarką;</w:t>
      </w:r>
    </w:p>
    <w:p w14:paraId="69724BB4" w14:textId="2A4BDD59" w:rsidR="00CE2F36" w:rsidRPr="004D4A71" w:rsidRDefault="004D4A71" w:rsidP="004B6E5C">
      <w:pPr>
        <w:tabs>
          <w:tab w:val="left" w:pos="988"/>
        </w:tabs>
        <w:ind w:firstLine="851"/>
        <w:rPr>
          <w:sz w:val="24"/>
        </w:rPr>
      </w:pPr>
      <w:r>
        <w:rPr>
          <w:sz w:val="24"/>
        </w:rPr>
        <w:t xml:space="preserve"> 3.9</w:t>
      </w:r>
      <w:r w:rsidR="001F0CD7" w:rsidRPr="004D4A71">
        <w:rPr>
          <w:sz w:val="24"/>
        </w:rPr>
        <w:t xml:space="preserve"> pareiginės</w:t>
      </w:r>
      <w:r w:rsidR="001F0CD7" w:rsidRPr="004D4A71">
        <w:rPr>
          <w:spacing w:val="-6"/>
          <w:sz w:val="24"/>
        </w:rPr>
        <w:t xml:space="preserve"> </w:t>
      </w:r>
      <w:r w:rsidR="001F0CD7" w:rsidRPr="004D4A71">
        <w:rPr>
          <w:sz w:val="24"/>
        </w:rPr>
        <w:t>algos</w:t>
      </w:r>
      <w:r w:rsidR="001F0CD7" w:rsidRPr="004D4A71">
        <w:rPr>
          <w:spacing w:val="-1"/>
          <w:sz w:val="24"/>
        </w:rPr>
        <w:t xml:space="preserve"> </w:t>
      </w:r>
      <w:r w:rsidR="001F0CD7" w:rsidRPr="004D4A71">
        <w:rPr>
          <w:sz w:val="24"/>
        </w:rPr>
        <w:t>nustatymo,</w:t>
      </w:r>
      <w:r w:rsidR="001F0CD7" w:rsidRPr="004D4A71">
        <w:rPr>
          <w:spacing w:val="-2"/>
          <w:sz w:val="24"/>
        </w:rPr>
        <w:t xml:space="preserve"> </w:t>
      </w:r>
      <w:r w:rsidR="001F0CD7" w:rsidRPr="004D4A71">
        <w:rPr>
          <w:sz w:val="24"/>
        </w:rPr>
        <w:t>atlikus</w:t>
      </w:r>
      <w:r w:rsidR="001F0CD7" w:rsidRPr="004D4A71">
        <w:rPr>
          <w:spacing w:val="-4"/>
          <w:sz w:val="24"/>
        </w:rPr>
        <w:t xml:space="preserve"> </w:t>
      </w:r>
      <w:r w:rsidR="001F0CD7" w:rsidRPr="004D4A71">
        <w:rPr>
          <w:sz w:val="24"/>
        </w:rPr>
        <w:t>tarnybinės</w:t>
      </w:r>
      <w:r w:rsidR="001F0CD7" w:rsidRPr="004D4A71">
        <w:rPr>
          <w:spacing w:val="-3"/>
          <w:sz w:val="24"/>
        </w:rPr>
        <w:t xml:space="preserve"> </w:t>
      </w:r>
      <w:r w:rsidR="001F0CD7" w:rsidRPr="004D4A71">
        <w:rPr>
          <w:sz w:val="24"/>
        </w:rPr>
        <w:t>veiklos</w:t>
      </w:r>
      <w:r w:rsidR="001F0CD7" w:rsidRPr="004D4A71">
        <w:rPr>
          <w:spacing w:val="-3"/>
          <w:sz w:val="24"/>
        </w:rPr>
        <w:t xml:space="preserve"> </w:t>
      </w:r>
      <w:r w:rsidR="001F0CD7" w:rsidRPr="004D4A71">
        <w:rPr>
          <w:sz w:val="24"/>
        </w:rPr>
        <w:t>vertinimą,</w:t>
      </w:r>
      <w:r w:rsidR="001F0CD7" w:rsidRPr="004D4A71">
        <w:rPr>
          <w:spacing w:val="-2"/>
          <w:sz w:val="24"/>
        </w:rPr>
        <w:t xml:space="preserve"> tvarką;</w:t>
      </w:r>
    </w:p>
    <w:p w14:paraId="60CF36F1" w14:textId="792CD862" w:rsidR="00CE2F36" w:rsidRPr="00D743C2" w:rsidRDefault="00D743C2" w:rsidP="004B6E5C">
      <w:pPr>
        <w:tabs>
          <w:tab w:val="left" w:pos="1108"/>
        </w:tabs>
        <w:ind w:firstLine="851"/>
        <w:rPr>
          <w:sz w:val="24"/>
        </w:rPr>
      </w:pPr>
      <w:r>
        <w:rPr>
          <w:sz w:val="24"/>
        </w:rPr>
        <w:t xml:space="preserve">3.10. </w:t>
      </w:r>
      <w:r w:rsidRPr="00D743C2">
        <w:rPr>
          <w:sz w:val="24"/>
        </w:rPr>
        <w:t>pašalpų</w:t>
      </w:r>
      <w:r w:rsidRPr="00D743C2">
        <w:rPr>
          <w:spacing w:val="-2"/>
          <w:sz w:val="24"/>
        </w:rPr>
        <w:t xml:space="preserve"> </w:t>
      </w:r>
      <w:r w:rsidRPr="00D743C2">
        <w:rPr>
          <w:sz w:val="24"/>
        </w:rPr>
        <w:t>mokėjimo</w:t>
      </w:r>
      <w:r w:rsidRPr="00D743C2">
        <w:rPr>
          <w:spacing w:val="-1"/>
          <w:sz w:val="24"/>
        </w:rPr>
        <w:t xml:space="preserve"> </w:t>
      </w:r>
      <w:r w:rsidRPr="00D743C2">
        <w:rPr>
          <w:spacing w:val="-2"/>
          <w:sz w:val="24"/>
        </w:rPr>
        <w:t>tvarką;</w:t>
      </w:r>
    </w:p>
    <w:p w14:paraId="0CAB1AA0" w14:textId="487624BB" w:rsidR="00CE2F36" w:rsidRPr="00D743C2" w:rsidRDefault="00D743C2" w:rsidP="004B6E5C">
      <w:pPr>
        <w:tabs>
          <w:tab w:val="left" w:pos="1108"/>
        </w:tabs>
        <w:ind w:firstLine="851"/>
        <w:jc w:val="both"/>
        <w:rPr>
          <w:sz w:val="24"/>
        </w:rPr>
      </w:pPr>
      <w:r>
        <w:rPr>
          <w:sz w:val="24"/>
        </w:rPr>
        <w:t xml:space="preserve">3.11. </w:t>
      </w:r>
      <w:r w:rsidRPr="00D743C2">
        <w:rPr>
          <w:sz w:val="24"/>
        </w:rPr>
        <w:t>suteikiamas</w:t>
      </w:r>
      <w:r w:rsidRPr="00D743C2">
        <w:rPr>
          <w:spacing w:val="-2"/>
          <w:sz w:val="24"/>
        </w:rPr>
        <w:t xml:space="preserve"> garantijas.</w:t>
      </w:r>
    </w:p>
    <w:p w14:paraId="1B29321C" w14:textId="1B3D3E74" w:rsidR="00CE2F36" w:rsidRPr="00D743C2" w:rsidRDefault="00D743C2" w:rsidP="004B6E5C">
      <w:pPr>
        <w:tabs>
          <w:tab w:val="left" w:pos="1108"/>
        </w:tabs>
        <w:ind w:firstLine="851"/>
        <w:jc w:val="both"/>
        <w:rPr>
          <w:sz w:val="24"/>
        </w:rPr>
      </w:pPr>
      <w:r>
        <w:rPr>
          <w:spacing w:val="-1"/>
          <w:sz w:val="24"/>
        </w:rPr>
        <w:t xml:space="preserve">3.12. </w:t>
      </w:r>
      <w:r w:rsidR="00514898" w:rsidRPr="00D743C2">
        <w:rPr>
          <w:spacing w:val="-1"/>
          <w:sz w:val="24"/>
        </w:rPr>
        <w:t xml:space="preserve">Akmenės krašto muziejaus </w:t>
      </w:r>
      <w:r w:rsidR="00514898" w:rsidRPr="00D743C2">
        <w:rPr>
          <w:sz w:val="24"/>
        </w:rPr>
        <w:t>darbo</w:t>
      </w:r>
      <w:r w:rsidR="00514898" w:rsidRPr="00D743C2">
        <w:rPr>
          <w:spacing w:val="-3"/>
          <w:sz w:val="24"/>
        </w:rPr>
        <w:t xml:space="preserve"> </w:t>
      </w:r>
      <w:r w:rsidR="00514898" w:rsidRPr="00D743C2">
        <w:rPr>
          <w:sz w:val="24"/>
        </w:rPr>
        <w:t>apmokėjimo</w:t>
      </w:r>
      <w:r w:rsidR="00514898" w:rsidRPr="00D743C2">
        <w:rPr>
          <w:spacing w:val="-2"/>
          <w:sz w:val="24"/>
        </w:rPr>
        <w:t xml:space="preserve"> </w:t>
      </w:r>
      <w:r w:rsidR="00514898" w:rsidRPr="00D743C2">
        <w:rPr>
          <w:sz w:val="24"/>
        </w:rPr>
        <w:t>sistemos</w:t>
      </w:r>
      <w:r w:rsidR="00514898" w:rsidRPr="00D743C2">
        <w:rPr>
          <w:spacing w:val="-3"/>
          <w:sz w:val="24"/>
        </w:rPr>
        <w:t xml:space="preserve"> </w:t>
      </w:r>
      <w:r w:rsidR="00514898" w:rsidRPr="00D743C2">
        <w:rPr>
          <w:sz w:val="24"/>
        </w:rPr>
        <w:t>peržiūrėjimo</w:t>
      </w:r>
      <w:r w:rsidR="00514898" w:rsidRPr="00D743C2">
        <w:rPr>
          <w:spacing w:val="-3"/>
          <w:sz w:val="24"/>
        </w:rPr>
        <w:t xml:space="preserve"> </w:t>
      </w:r>
      <w:r w:rsidR="00514898" w:rsidRPr="00D743C2">
        <w:rPr>
          <w:sz w:val="24"/>
        </w:rPr>
        <w:t>bei</w:t>
      </w:r>
      <w:r w:rsidR="00514898" w:rsidRPr="00D743C2">
        <w:rPr>
          <w:spacing w:val="-2"/>
          <w:sz w:val="24"/>
        </w:rPr>
        <w:t xml:space="preserve"> </w:t>
      </w:r>
      <w:r w:rsidR="00514898" w:rsidRPr="00D743C2">
        <w:rPr>
          <w:sz w:val="24"/>
        </w:rPr>
        <w:t>keitimo</w:t>
      </w:r>
      <w:r w:rsidR="00514898" w:rsidRPr="00D743C2">
        <w:rPr>
          <w:spacing w:val="-2"/>
          <w:sz w:val="24"/>
        </w:rPr>
        <w:t xml:space="preserve"> tvarką.</w:t>
      </w:r>
    </w:p>
    <w:p w14:paraId="167428AD" w14:textId="1281AD61" w:rsidR="00CE2F36" w:rsidRDefault="00472163" w:rsidP="004B6E5C">
      <w:pPr>
        <w:pStyle w:val="Sraopastraipa"/>
        <w:numPr>
          <w:ilvl w:val="0"/>
          <w:numId w:val="3"/>
        </w:numPr>
        <w:tabs>
          <w:tab w:val="left" w:pos="882"/>
        </w:tabs>
        <w:ind w:left="0" w:firstLine="851"/>
        <w:jc w:val="both"/>
        <w:rPr>
          <w:sz w:val="24"/>
        </w:rPr>
      </w:pPr>
      <w:r>
        <w:rPr>
          <w:sz w:val="24"/>
        </w:rPr>
        <w:t xml:space="preserve">Tikslas – kurti teisingo darbo užmokesčio už veiklos rezultatus organizacinę kultūrą, kuri leistų pasiekti užsibrėžtus tikslus, tuo pačiu skatinti elgseną, susijusią su šios </w:t>
      </w:r>
      <w:r w:rsidR="00A80F1A">
        <w:rPr>
          <w:sz w:val="24"/>
        </w:rPr>
        <w:t>Akmenės kra</w:t>
      </w:r>
      <w:r w:rsidR="005026DB">
        <w:rPr>
          <w:sz w:val="24"/>
        </w:rPr>
        <w:t>št</w:t>
      </w:r>
      <w:r w:rsidR="00A80F1A">
        <w:rPr>
          <w:sz w:val="24"/>
        </w:rPr>
        <w:t>o muziejaus</w:t>
      </w:r>
      <w:r>
        <w:rPr>
          <w:sz w:val="24"/>
        </w:rPr>
        <w:t xml:space="preserve"> darbo apmokėjimo sistemos tikslo siekimu.</w:t>
      </w:r>
    </w:p>
    <w:p w14:paraId="014939C9" w14:textId="1B34FB87" w:rsidR="00CE2F36" w:rsidRDefault="005473F3" w:rsidP="004B6E5C">
      <w:pPr>
        <w:pStyle w:val="Sraopastraipa"/>
        <w:numPr>
          <w:ilvl w:val="0"/>
          <w:numId w:val="3"/>
        </w:numPr>
        <w:tabs>
          <w:tab w:val="left" w:pos="923"/>
        </w:tabs>
        <w:ind w:left="0" w:firstLine="851"/>
        <w:jc w:val="both"/>
        <w:rPr>
          <w:sz w:val="24"/>
        </w:rPr>
      </w:pPr>
      <w:r>
        <w:rPr>
          <w:sz w:val="24"/>
        </w:rPr>
        <w:t xml:space="preserve">Akmenės krašto muziejaus darbo apmokėjimo sistema nustatoma vadovaujantis </w:t>
      </w:r>
      <w:r>
        <w:rPr>
          <w:sz w:val="24"/>
        </w:rPr>
        <w:lastRenderedPageBreak/>
        <w:t>teisinio apibrėžtumo, teisėtų lūkesčių apsaugos ir visokeriopos darbo santykių teisių gynybos, darbo santykių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w:t>
      </w:r>
      <w:r>
        <w:rPr>
          <w:spacing w:val="40"/>
          <w:sz w:val="24"/>
        </w:rPr>
        <w:t xml:space="preserve"> </w:t>
      </w:r>
      <w:r>
        <w:rPr>
          <w:sz w:val="24"/>
        </w:rPr>
        <w:t>dalykinėmis savybėmis ir teisės imtis kolektyvinių veiksmų, skaidrumo ir viešumo principais.</w:t>
      </w:r>
    </w:p>
    <w:p w14:paraId="713A8BB0" w14:textId="77777777" w:rsidR="00CE2F36" w:rsidRDefault="00CE2F36">
      <w:pPr>
        <w:pStyle w:val="Pagrindinistekstas"/>
        <w:spacing w:before="56"/>
      </w:pPr>
    </w:p>
    <w:p w14:paraId="6E0DDD91" w14:textId="77777777" w:rsidR="00CE2F36" w:rsidRDefault="00472163">
      <w:pPr>
        <w:pStyle w:val="Sraopastraipa"/>
        <w:numPr>
          <w:ilvl w:val="0"/>
          <w:numId w:val="2"/>
        </w:numPr>
        <w:tabs>
          <w:tab w:val="left" w:pos="246"/>
        </w:tabs>
        <w:ind w:left="246" w:right="136" w:hanging="246"/>
        <w:jc w:val="center"/>
        <w:rPr>
          <w:b/>
          <w:sz w:val="24"/>
        </w:rPr>
      </w:pPr>
      <w:r>
        <w:rPr>
          <w:b/>
          <w:spacing w:val="-2"/>
          <w:sz w:val="24"/>
        </w:rPr>
        <w:t>SKYRIUS</w:t>
      </w:r>
    </w:p>
    <w:p w14:paraId="24F9E802" w14:textId="77777777" w:rsidR="00CE2F36" w:rsidRDefault="00472163">
      <w:pPr>
        <w:spacing w:before="55"/>
        <w:ind w:right="140"/>
        <w:jc w:val="center"/>
        <w:rPr>
          <w:b/>
          <w:sz w:val="24"/>
        </w:rPr>
      </w:pPr>
      <w:r>
        <w:rPr>
          <w:b/>
          <w:sz w:val="24"/>
        </w:rPr>
        <w:t>DARBO</w:t>
      </w:r>
      <w:r>
        <w:rPr>
          <w:b/>
          <w:spacing w:val="-4"/>
          <w:sz w:val="24"/>
        </w:rPr>
        <w:t xml:space="preserve"> </w:t>
      </w:r>
      <w:r>
        <w:rPr>
          <w:b/>
          <w:sz w:val="24"/>
        </w:rPr>
        <w:t>UŽMOKESČIO</w:t>
      </w:r>
      <w:r>
        <w:rPr>
          <w:b/>
          <w:spacing w:val="-3"/>
          <w:sz w:val="24"/>
        </w:rPr>
        <w:t xml:space="preserve"> </w:t>
      </w:r>
      <w:r>
        <w:rPr>
          <w:b/>
          <w:sz w:val="24"/>
        </w:rPr>
        <w:t>SUDEDAMOSIOS</w:t>
      </w:r>
      <w:r>
        <w:rPr>
          <w:b/>
          <w:spacing w:val="-2"/>
          <w:sz w:val="24"/>
        </w:rPr>
        <w:t xml:space="preserve"> DALYS</w:t>
      </w:r>
    </w:p>
    <w:p w14:paraId="22465099" w14:textId="77777777" w:rsidR="00CE2F36" w:rsidRDefault="00CE2F36">
      <w:pPr>
        <w:pStyle w:val="Pagrindinistekstas"/>
        <w:spacing w:before="67"/>
        <w:rPr>
          <w:b/>
          <w:sz w:val="20"/>
        </w:rPr>
      </w:pPr>
    </w:p>
    <w:p w14:paraId="6EBEB6D3" w14:textId="43D6BDA0" w:rsidR="00CE2F36" w:rsidRPr="00BA213F" w:rsidRDefault="00BA213F" w:rsidP="006462E1">
      <w:pPr>
        <w:tabs>
          <w:tab w:val="left" w:pos="567"/>
        </w:tabs>
        <w:spacing w:before="90"/>
        <w:ind w:firstLine="851"/>
        <w:rPr>
          <w:sz w:val="24"/>
        </w:rPr>
      </w:pPr>
      <w:r>
        <w:rPr>
          <w:sz w:val="24"/>
        </w:rPr>
        <w:t xml:space="preserve">6. </w:t>
      </w:r>
      <w:r w:rsidRPr="00BA213F">
        <w:rPr>
          <w:sz w:val="24"/>
        </w:rPr>
        <w:t>Darbuotojų</w:t>
      </w:r>
      <w:r w:rsidRPr="00BA213F">
        <w:rPr>
          <w:spacing w:val="-2"/>
          <w:sz w:val="24"/>
        </w:rPr>
        <w:t xml:space="preserve"> </w:t>
      </w:r>
      <w:r w:rsidRPr="00BA213F">
        <w:rPr>
          <w:sz w:val="24"/>
        </w:rPr>
        <w:t>dirbančio</w:t>
      </w:r>
      <w:r w:rsidRPr="00BA213F">
        <w:rPr>
          <w:spacing w:val="1"/>
          <w:sz w:val="24"/>
        </w:rPr>
        <w:t xml:space="preserve"> </w:t>
      </w:r>
      <w:r w:rsidRPr="00BA213F">
        <w:rPr>
          <w:sz w:val="24"/>
        </w:rPr>
        <w:t>pagal</w:t>
      </w:r>
      <w:r w:rsidRPr="00BA213F">
        <w:rPr>
          <w:spacing w:val="-2"/>
          <w:sz w:val="24"/>
        </w:rPr>
        <w:t xml:space="preserve"> </w:t>
      </w:r>
      <w:r w:rsidRPr="00BA213F">
        <w:rPr>
          <w:sz w:val="24"/>
        </w:rPr>
        <w:t>darbo</w:t>
      </w:r>
      <w:r w:rsidRPr="00BA213F">
        <w:rPr>
          <w:spacing w:val="-1"/>
          <w:sz w:val="24"/>
        </w:rPr>
        <w:t xml:space="preserve"> </w:t>
      </w:r>
      <w:r w:rsidRPr="00BA213F">
        <w:rPr>
          <w:sz w:val="24"/>
        </w:rPr>
        <w:t>sutartį</w:t>
      </w:r>
      <w:r w:rsidRPr="00BA213F">
        <w:rPr>
          <w:spacing w:val="-1"/>
          <w:sz w:val="24"/>
        </w:rPr>
        <w:t xml:space="preserve"> </w:t>
      </w:r>
      <w:r w:rsidRPr="00BA213F">
        <w:rPr>
          <w:sz w:val="24"/>
        </w:rPr>
        <w:t>darbo užmokestį</w:t>
      </w:r>
      <w:r w:rsidRPr="00BA213F">
        <w:rPr>
          <w:spacing w:val="-1"/>
          <w:sz w:val="24"/>
        </w:rPr>
        <w:t xml:space="preserve"> </w:t>
      </w:r>
      <w:r w:rsidRPr="00BA213F">
        <w:rPr>
          <w:spacing w:val="-2"/>
          <w:sz w:val="24"/>
        </w:rPr>
        <w:t>sudaro:</w:t>
      </w:r>
    </w:p>
    <w:p w14:paraId="2578A46E" w14:textId="77777777" w:rsidR="00CE2F36" w:rsidRDefault="00472163" w:rsidP="006462E1">
      <w:pPr>
        <w:pStyle w:val="Sraopastraipa"/>
        <w:numPr>
          <w:ilvl w:val="0"/>
          <w:numId w:val="1"/>
        </w:numPr>
        <w:spacing w:before="43"/>
        <w:ind w:left="142" w:firstLine="851"/>
        <w:rPr>
          <w:sz w:val="24"/>
        </w:rPr>
      </w:pPr>
      <w:r>
        <w:rPr>
          <w:sz w:val="24"/>
        </w:rPr>
        <w:t>pareiginė</w:t>
      </w:r>
      <w:r>
        <w:rPr>
          <w:spacing w:val="-4"/>
          <w:sz w:val="24"/>
        </w:rPr>
        <w:t xml:space="preserve"> </w:t>
      </w:r>
      <w:r>
        <w:rPr>
          <w:spacing w:val="-2"/>
          <w:sz w:val="24"/>
        </w:rPr>
        <w:t>alga;</w:t>
      </w:r>
    </w:p>
    <w:p w14:paraId="2BD77C9B" w14:textId="77777777" w:rsidR="00F263D9" w:rsidRPr="00F263D9" w:rsidRDefault="00F263D9" w:rsidP="00F263D9">
      <w:pPr>
        <w:pStyle w:val="Sraopastraipa"/>
        <w:numPr>
          <w:ilvl w:val="0"/>
          <w:numId w:val="1"/>
        </w:numPr>
        <w:tabs>
          <w:tab w:val="left" w:pos="1418"/>
        </w:tabs>
        <w:ind w:firstLine="536"/>
        <w:jc w:val="both"/>
        <w:rPr>
          <w:sz w:val="24"/>
        </w:rPr>
      </w:pPr>
      <w:r w:rsidRPr="00F263D9">
        <w:rPr>
          <w:sz w:val="24"/>
        </w:rPr>
        <w:t>kintamoji</w:t>
      </w:r>
      <w:r w:rsidRPr="00F263D9">
        <w:rPr>
          <w:spacing w:val="57"/>
          <w:sz w:val="24"/>
        </w:rPr>
        <w:t xml:space="preserve"> </w:t>
      </w:r>
      <w:r w:rsidRPr="00F263D9">
        <w:rPr>
          <w:sz w:val="24"/>
        </w:rPr>
        <w:t xml:space="preserve">dalis </w:t>
      </w:r>
      <w:r w:rsidRPr="00F263D9">
        <w:rPr>
          <w:spacing w:val="-2"/>
          <w:sz w:val="24"/>
          <w:szCs w:val="24"/>
        </w:rPr>
        <w:t>(galioja iki 2024 m. gruodžio 31 d., o nuo 2025 m. sausio 1 d. prisideda prie pareiginės algos koeficiento);</w:t>
      </w:r>
    </w:p>
    <w:p w14:paraId="0CAD4BAB" w14:textId="236D8FED" w:rsidR="00CE2F36" w:rsidRPr="003E502F" w:rsidRDefault="00472163" w:rsidP="006462E1">
      <w:pPr>
        <w:pStyle w:val="Sraopastraipa"/>
        <w:numPr>
          <w:ilvl w:val="0"/>
          <w:numId w:val="1"/>
        </w:numPr>
        <w:tabs>
          <w:tab w:val="left" w:pos="172"/>
        </w:tabs>
        <w:spacing w:before="1"/>
        <w:ind w:left="172" w:firstLine="851"/>
        <w:rPr>
          <w:sz w:val="24"/>
        </w:rPr>
      </w:pPr>
      <w:r w:rsidRPr="003E502F">
        <w:rPr>
          <w:spacing w:val="-2"/>
          <w:sz w:val="24"/>
        </w:rPr>
        <w:t>priemokos;</w:t>
      </w:r>
    </w:p>
    <w:p w14:paraId="3E7EC6E0" w14:textId="0E76ECE0" w:rsidR="00CE2F36" w:rsidRPr="004B6E5C" w:rsidRDefault="00472163" w:rsidP="006462E1">
      <w:pPr>
        <w:pStyle w:val="Sraopastraipa"/>
        <w:numPr>
          <w:ilvl w:val="0"/>
          <w:numId w:val="1"/>
        </w:numPr>
        <w:tabs>
          <w:tab w:val="left" w:pos="172"/>
        </w:tabs>
        <w:spacing w:before="44"/>
        <w:ind w:left="172" w:firstLine="851"/>
        <w:rPr>
          <w:sz w:val="24"/>
        </w:rPr>
      </w:pPr>
      <w:r>
        <w:rPr>
          <w:sz w:val="24"/>
        </w:rPr>
        <w:t>vienkartinė</w:t>
      </w:r>
      <w:r>
        <w:rPr>
          <w:spacing w:val="-2"/>
          <w:sz w:val="24"/>
        </w:rPr>
        <w:t xml:space="preserve"> </w:t>
      </w:r>
      <w:r>
        <w:rPr>
          <w:sz w:val="24"/>
        </w:rPr>
        <w:t>piniginė</w:t>
      </w:r>
      <w:r>
        <w:rPr>
          <w:spacing w:val="-1"/>
          <w:sz w:val="24"/>
        </w:rPr>
        <w:t xml:space="preserve"> </w:t>
      </w:r>
      <w:r>
        <w:rPr>
          <w:spacing w:val="-2"/>
          <w:sz w:val="24"/>
        </w:rPr>
        <w:t>išmoka</w:t>
      </w:r>
      <w:r w:rsidR="004B6E5C">
        <w:rPr>
          <w:spacing w:val="-2"/>
          <w:sz w:val="24"/>
        </w:rPr>
        <w:t>;</w:t>
      </w:r>
    </w:p>
    <w:p w14:paraId="16CBE48F" w14:textId="77777777" w:rsidR="004B6E5C" w:rsidRPr="00EF3926" w:rsidRDefault="004B6E5C" w:rsidP="00F263D9">
      <w:pPr>
        <w:pStyle w:val="Sraopastraipa"/>
        <w:widowControl/>
        <w:numPr>
          <w:ilvl w:val="0"/>
          <w:numId w:val="1"/>
        </w:numPr>
        <w:tabs>
          <w:tab w:val="left" w:pos="709"/>
        </w:tabs>
        <w:autoSpaceDE/>
        <w:autoSpaceDN/>
        <w:ind w:firstLine="536"/>
        <w:contextualSpacing/>
        <w:jc w:val="both"/>
        <w:rPr>
          <w:sz w:val="24"/>
          <w:szCs w:val="24"/>
        </w:rPr>
      </w:pPr>
      <w:r w:rsidRPr="00EF3926">
        <w:rPr>
          <w:sz w:val="24"/>
          <w:szCs w:val="24"/>
        </w:rPr>
        <w:t>mokėjimas už darbą poilsio ir švenčių dienomis, nakties, viršvalandinį darbą ir budėjimą.</w:t>
      </w:r>
    </w:p>
    <w:p w14:paraId="036A0EF1" w14:textId="77777777" w:rsidR="004B6E5C" w:rsidRPr="00825AC7" w:rsidRDefault="004B6E5C" w:rsidP="004B6E5C">
      <w:pPr>
        <w:pStyle w:val="Sraopastraipa"/>
        <w:tabs>
          <w:tab w:val="left" w:pos="567"/>
        </w:tabs>
        <w:spacing w:before="44"/>
        <w:ind w:left="567" w:firstLine="0"/>
        <w:rPr>
          <w:sz w:val="24"/>
        </w:rPr>
      </w:pPr>
    </w:p>
    <w:p w14:paraId="20A066A1" w14:textId="77777777" w:rsidR="00CE2F36" w:rsidRDefault="00472163">
      <w:pPr>
        <w:pStyle w:val="Sraopastraipa"/>
        <w:numPr>
          <w:ilvl w:val="0"/>
          <w:numId w:val="2"/>
        </w:numPr>
        <w:tabs>
          <w:tab w:val="left" w:pos="340"/>
        </w:tabs>
        <w:ind w:left="340" w:right="139" w:hanging="340"/>
        <w:jc w:val="center"/>
        <w:rPr>
          <w:b/>
          <w:sz w:val="24"/>
        </w:rPr>
      </w:pPr>
      <w:r>
        <w:rPr>
          <w:b/>
          <w:spacing w:val="-2"/>
          <w:sz w:val="24"/>
        </w:rPr>
        <w:t>SKYRIUS</w:t>
      </w:r>
    </w:p>
    <w:p w14:paraId="448DED81" w14:textId="233A6EA1" w:rsidR="00CE2F36" w:rsidRPr="00D34BC1" w:rsidRDefault="00472163" w:rsidP="00D34BC1">
      <w:pPr>
        <w:spacing w:before="56"/>
        <w:ind w:left="3" w:right="140"/>
        <w:jc w:val="center"/>
        <w:rPr>
          <w:b/>
          <w:spacing w:val="-1"/>
          <w:sz w:val="24"/>
        </w:rPr>
      </w:pPr>
      <w:r>
        <w:rPr>
          <w:b/>
          <w:sz w:val="24"/>
        </w:rPr>
        <w:t>PAREIGYBIŲ</w:t>
      </w:r>
      <w:r>
        <w:rPr>
          <w:b/>
          <w:spacing w:val="-7"/>
          <w:sz w:val="24"/>
        </w:rPr>
        <w:t xml:space="preserve"> </w:t>
      </w:r>
      <w:r>
        <w:rPr>
          <w:b/>
          <w:sz w:val="24"/>
        </w:rPr>
        <w:t>LYGIŲ</w:t>
      </w:r>
      <w:r>
        <w:rPr>
          <w:b/>
          <w:spacing w:val="-4"/>
          <w:sz w:val="24"/>
        </w:rPr>
        <w:t xml:space="preserve"> </w:t>
      </w:r>
      <w:r>
        <w:rPr>
          <w:b/>
          <w:sz w:val="24"/>
        </w:rPr>
        <w:t>STRUKTŪROS</w:t>
      </w:r>
      <w:r>
        <w:rPr>
          <w:b/>
          <w:spacing w:val="-4"/>
          <w:sz w:val="24"/>
        </w:rPr>
        <w:t xml:space="preserve"> </w:t>
      </w:r>
      <w:r>
        <w:rPr>
          <w:b/>
          <w:spacing w:val="-2"/>
          <w:sz w:val="24"/>
        </w:rPr>
        <w:t>KŪRIMAS</w:t>
      </w:r>
    </w:p>
    <w:p w14:paraId="13DD3E7D" w14:textId="77777777" w:rsidR="00CE2F36" w:rsidRDefault="00CE2F36">
      <w:pPr>
        <w:pStyle w:val="Pagrindinistekstas"/>
        <w:spacing w:before="110"/>
        <w:rPr>
          <w:b/>
        </w:rPr>
      </w:pPr>
    </w:p>
    <w:p w14:paraId="686C0025" w14:textId="3F514969" w:rsidR="00825AC7" w:rsidRDefault="00825AC7" w:rsidP="006462E1">
      <w:pPr>
        <w:pStyle w:val="Sraopastraipa"/>
        <w:tabs>
          <w:tab w:val="left" w:pos="0"/>
        </w:tabs>
        <w:ind w:left="0" w:firstLine="851"/>
        <w:jc w:val="both"/>
        <w:rPr>
          <w:sz w:val="24"/>
        </w:rPr>
      </w:pPr>
      <w:r>
        <w:rPr>
          <w:sz w:val="24"/>
        </w:rPr>
        <w:t>7.</w:t>
      </w:r>
      <w:r w:rsidR="00231F9E">
        <w:rPr>
          <w:sz w:val="24"/>
        </w:rPr>
        <w:t xml:space="preserve"> </w:t>
      </w:r>
      <w:r w:rsidRPr="00825AC7">
        <w:rPr>
          <w:sz w:val="24"/>
        </w:rPr>
        <w:t xml:space="preserve">Efektyviam darbo apmokėjimo sistemos veikimui ir valdymui užtikrinti </w:t>
      </w:r>
      <w:r w:rsidR="00B63C1D" w:rsidRPr="00825AC7">
        <w:rPr>
          <w:sz w:val="24"/>
        </w:rPr>
        <w:t>Akmenės krašto muziejuje</w:t>
      </w:r>
      <w:r w:rsidRPr="00825AC7">
        <w:rPr>
          <w:sz w:val="24"/>
        </w:rPr>
        <w:t xml:space="preserve"> yra nustatoma pareigybių lygių struktūra (</w:t>
      </w:r>
      <w:r w:rsidR="00231F9E">
        <w:rPr>
          <w:sz w:val="24"/>
        </w:rPr>
        <w:t>Akmenės krašto muziejaus d</w:t>
      </w:r>
      <w:r w:rsidRPr="00825AC7">
        <w:rPr>
          <w:sz w:val="24"/>
        </w:rPr>
        <w:t>arbo apmokėjimo sistemos 3 priedas).</w:t>
      </w:r>
    </w:p>
    <w:p w14:paraId="374D74F0" w14:textId="2C7A1E5B" w:rsidR="00825AC7" w:rsidRDefault="00825AC7" w:rsidP="006462E1">
      <w:pPr>
        <w:pStyle w:val="Sraopastraipa"/>
        <w:tabs>
          <w:tab w:val="left" w:pos="0"/>
        </w:tabs>
        <w:ind w:left="0" w:firstLine="851"/>
        <w:jc w:val="both"/>
        <w:rPr>
          <w:sz w:val="24"/>
        </w:rPr>
      </w:pPr>
      <w:r>
        <w:rPr>
          <w:sz w:val="24"/>
        </w:rPr>
        <w:t xml:space="preserve">8. </w:t>
      </w:r>
      <w:r w:rsidRPr="00825AC7">
        <w:rPr>
          <w:sz w:val="24"/>
        </w:rPr>
        <w:t xml:space="preserve">Pareigybių grupavimas į lygius nuo žemiausio iki aukščiausio atspindi sąlyginį kiekvienos pareigybės indėlį </w:t>
      </w:r>
      <w:r w:rsidR="00B004F2" w:rsidRPr="00825AC7">
        <w:rPr>
          <w:sz w:val="24"/>
        </w:rPr>
        <w:t>Akmenės krašto muziejaus</w:t>
      </w:r>
      <w:r w:rsidRPr="00825AC7">
        <w:rPr>
          <w:sz w:val="24"/>
        </w:rPr>
        <w:t xml:space="preserve"> vertės kūrime</w:t>
      </w:r>
      <w:r w:rsidR="00B004F2" w:rsidRPr="00825AC7">
        <w:rPr>
          <w:sz w:val="24"/>
        </w:rPr>
        <w:t>.</w:t>
      </w:r>
    </w:p>
    <w:p w14:paraId="04206613" w14:textId="63EB6166" w:rsidR="003E502F" w:rsidRDefault="00825AC7" w:rsidP="006462E1">
      <w:pPr>
        <w:pStyle w:val="Sraopastraipa"/>
        <w:tabs>
          <w:tab w:val="left" w:pos="0"/>
        </w:tabs>
        <w:ind w:left="0" w:firstLine="851"/>
        <w:jc w:val="both"/>
        <w:rPr>
          <w:sz w:val="24"/>
        </w:rPr>
      </w:pPr>
      <w:r>
        <w:rPr>
          <w:sz w:val="24"/>
        </w:rPr>
        <w:t xml:space="preserve">9. </w:t>
      </w:r>
      <w:r w:rsidRPr="00825AC7">
        <w:rPr>
          <w:sz w:val="24"/>
        </w:rPr>
        <w:t xml:space="preserve">Pareigybių lygių aibėje aukščiausiam pareigybių lygiui priskiriama įstaigos vadovo </w:t>
      </w:r>
      <w:r w:rsidRPr="00231F9E">
        <w:rPr>
          <w:sz w:val="24"/>
        </w:rPr>
        <w:t>pareigybė</w:t>
      </w:r>
      <w:r w:rsidR="00231F9E" w:rsidRPr="00231F9E">
        <w:rPr>
          <w:sz w:val="24"/>
        </w:rPr>
        <w:t>.</w:t>
      </w:r>
      <w:r w:rsidRPr="00231F9E">
        <w:rPr>
          <w:sz w:val="24"/>
        </w:rPr>
        <w:t xml:space="preserve"> </w:t>
      </w:r>
      <w:r w:rsidRPr="00825AC7">
        <w:rPr>
          <w:sz w:val="24"/>
        </w:rPr>
        <w:t xml:space="preserve">Pareigybės grupuojamos į lygius pagal pareigybių lyginimo ir pareiginės algos koeficiento dydžio nustatymo kriterijus, nurodytus </w:t>
      </w:r>
      <w:r w:rsidR="0063456F" w:rsidRPr="00825AC7">
        <w:rPr>
          <w:sz w:val="24"/>
        </w:rPr>
        <w:t>Akmenės krašto muziejaus</w:t>
      </w:r>
      <w:r w:rsidRPr="00825AC7">
        <w:rPr>
          <w:sz w:val="24"/>
        </w:rPr>
        <w:t xml:space="preserve"> darbo apmokėjimo sistemos 1 priede</w:t>
      </w:r>
      <w:r w:rsidR="00231F9E">
        <w:rPr>
          <w:sz w:val="24"/>
        </w:rPr>
        <w:t xml:space="preserve">.  </w:t>
      </w:r>
    </w:p>
    <w:p w14:paraId="5FBFD02D" w14:textId="2A454A7F" w:rsidR="00EE571B" w:rsidRDefault="00EE571B" w:rsidP="00EE571B">
      <w:pPr>
        <w:tabs>
          <w:tab w:val="left" w:pos="1572"/>
        </w:tabs>
        <w:rPr>
          <w:sz w:val="24"/>
        </w:rPr>
      </w:pPr>
    </w:p>
    <w:p w14:paraId="7C7797C4" w14:textId="4CFB787E" w:rsidR="00EE571B" w:rsidRPr="00EE571B" w:rsidRDefault="00EE571B" w:rsidP="00EE571B">
      <w:pPr>
        <w:tabs>
          <w:tab w:val="left" w:pos="1572"/>
        </w:tabs>
        <w:jc w:val="center"/>
        <w:rPr>
          <w:b/>
          <w:bCs/>
          <w:sz w:val="24"/>
          <w:szCs w:val="24"/>
        </w:rPr>
      </w:pPr>
      <w:r w:rsidRPr="00EE571B">
        <w:rPr>
          <w:b/>
          <w:bCs/>
          <w:sz w:val="24"/>
          <w:szCs w:val="24"/>
        </w:rPr>
        <w:t>IV SKYRIUS</w:t>
      </w:r>
    </w:p>
    <w:p w14:paraId="38CA01D3" w14:textId="05333C13" w:rsidR="00EE571B" w:rsidRDefault="00EE571B" w:rsidP="00EE571B">
      <w:pPr>
        <w:tabs>
          <w:tab w:val="left" w:pos="1572"/>
        </w:tabs>
        <w:jc w:val="center"/>
        <w:rPr>
          <w:b/>
          <w:bCs/>
          <w:sz w:val="24"/>
          <w:szCs w:val="24"/>
        </w:rPr>
      </w:pPr>
      <w:r w:rsidRPr="00EE571B">
        <w:rPr>
          <w:b/>
          <w:bCs/>
          <w:sz w:val="24"/>
          <w:szCs w:val="24"/>
        </w:rPr>
        <w:t>PAREIGYBIŲ LYGINIMO IR PAREIGINĖS ALGOS KOEFICIENTO DYDŽIO NUSTATYMO KRITERIJA</w:t>
      </w:r>
      <w:r>
        <w:rPr>
          <w:b/>
          <w:bCs/>
          <w:sz w:val="24"/>
          <w:szCs w:val="24"/>
        </w:rPr>
        <w:t>I</w:t>
      </w:r>
    </w:p>
    <w:p w14:paraId="1994548F" w14:textId="77777777" w:rsidR="00C727E4" w:rsidRDefault="00C727E4" w:rsidP="00EE571B">
      <w:pPr>
        <w:tabs>
          <w:tab w:val="left" w:pos="1572"/>
        </w:tabs>
        <w:jc w:val="center"/>
        <w:rPr>
          <w:b/>
          <w:bCs/>
          <w:sz w:val="24"/>
          <w:szCs w:val="24"/>
        </w:rPr>
      </w:pPr>
    </w:p>
    <w:p w14:paraId="7CA35FBE" w14:textId="4327AE94" w:rsidR="00A77C38" w:rsidRDefault="005306EC" w:rsidP="00C727E4">
      <w:pPr>
        <w:ind w:firstLine="851"/>
        <w:jc w:val="both"/>
        <w:rPr>
          <w:sz w:val="24"/>
        </w:rPr>
      </w:pPr>
      <w:r>
        <w:rPr>
          <w:sz w:val="24"/>
        </w:rPr>
        <w:t xml:space="preserve">10. </w:t>
      </w:r>
      <w:r w:rsidR="00685262" w:rsidRPr="00EE571B">
        <w:rPr>
          <w:sz w:val="24"/>
        </w:rPr>
        <w:t>Lyginant pareigybes ir nustatant pareigybių didžiausius pareiginės algos koeficientų dydžius, viršijančius Biudžetinių įstaigų darbuotojų darbo apmokėjimo ir komisijų narių atlygio už darbą įstatymo 1 priede nustatytus pareiginės algos minimalius koeficientus:</w:t>
      </w:r>
    </w:p>
    <w:p w14:paraId="12FBA1E4" w14:textId="77777777" w:rsidR="00A77C38" w:rsidRDefault="00FD4A39" w:rsidP="00C727E4">
      <w:pPr>
        <w:ind w:firstLine="851"/>
        <w:jc w:val="both"/>
        <w:rPr>
          <w:sz w:val="24"/>
        </w:rPr>
      </w:pPr>
      <w:r>
        <w:rPr>
          <w:sz w:val="24"/>
        </w:rPr>
        <w:t xml:space="preserve">10.1 </w:t>
      </w:r>
      <w:r w:rsidR="00685262" w:rsidRPr="00FD4A39">
        <w:rPr>
          <w:sz w:val="24"/>
        </w:rPr>
        <w:t>laikomasi pareigybių grupių hierarchinės struktūros vientisumo nuo aukščiausios iki žemiausios pareigybių grupės;</w:t>
      </w:r>
    </w:p>
    <w:p w14:paraId="3E650BAA" w14:textId="77777777" w:rsidR="00A77C38" w:rsidRDefault="00FD4A39" w:rsidP="00C727E4">
      <w:pPr>
        <w:ind w:firstLine="851"/>
        <w:jc w:val="both"/>
        <w:rPr>
          <w:sz w:val="24"/>
        </w:rPr>
      </w:pPr>
      <w:r>
        <w:rPr>
          <w:sz w:val="24"/>
        </w:rPr>
        <w:t xml:space="preserve">10.2 </w:t>
      </w:r>
      <w:r w:rsidR="00685262" w:rsidRPr="00FD4A39">
        <w:rPr>
          <w:sz w:val="24"/>
        </w:rPr>
        <w:t xml:space="preserve">taikomi pareigybių lyginimo ir pareiginės algos koeficiento dydžio nustatymo kriterijai (detalus aprašymas pateiktas </w:t>
      </w:r>
      <w:r>
        <w:rPr>
          <w:sz w:val="24"/>
        </w:rPr>
        <w:t>Akmenės krašto muziejaus</w:t>
      </w:r>
      <w:r w:rsidR="00685262" w:rsidRPr="00FD4A39">
        <w:rPr>
          <w:sz w:val="24"/>
        </w:rPr>
        <w:t xml:space="preserve"> darbo apmokėjimo sistemos 1 priede)</w:t>
      </w:r>
      <w:r w:rsidR="005306EC">
        <w:rPr>
          <w:sz w:val="24"/>
        </w:rPr>
        <w:t>;</w:t>
      </w:r>
    </w:p>
    <w:p w14:paraId="166B74D0" w14:textId="77777777" w:rsidR="00A77C38" w:rsidRDefault="000858A6" w:rsidP="00C727E4">
      <w:pPr>
        <w:ind w:firstLine="851"/>
        <w:jc w:val="both"/>
        <w:rPr>
          <w:sz w:val="24"/>
        </w:rPr>
      </w:pPr>
      <w:r>
        <w:rPr>
          <w:sz w:val="24"/>
        </w:rPr>
        <w:t xml:space="preserve">10.3 </w:t>
      </w:r>
      <w:r w:rsidR="00685262" w:rsidRPr="000858A6">
        <w:rPr>
          <w:sz w:val="24"/>
        </w:rPr>
        <w:t>veiklos sudėtingumo – kriterijus, apibrėžiantis gebėjimą atlikti tam tikro sudėtingumo (lygio, apimties) užduotis;</w:t>
      </w:r>
    </w:p>
    <w:p w14:paraId="5BD1A07D" w14:textId="77777777" w:rsidR="00A77C38" w:rsidRDefault="00DB1C56" w:rsidP="00C727E4">
      <w:pPr>
        <w:ind w:firstLine="851"/>
        <w:jc w:val="both"/>
        <w:rPr>
          <w:sz w:val="24"/>
        </w:rPr>
      </w:pPr>
      <w:r>
        <w:rPr>
          <w:sz w:val="24"/>
        </w:rPr>
        <w:t xml:space="preserve">10.4 </w:t>
      </w:r>
      <w:r w:rsidR="00685262" w:rsidRPr="00DB1C56">
        <w:rPr>
          <w:sz w:val="24"/>
        </w:rPr>
        <w:t>atsakomybės lygio – kriterijus, apibrėžiantis pareigybės faktinį atsakomybės lygį už laukiamą rezultatą;</w:t>
      </w:r>
    </w:p>
    <w:p w14:paraId="345ECA00" w14:textId="77777777" w:rsidR="00A77C38" w:rsidRDefault="00DB1C56" w:rsidP="00C727E4">
      <w:pPr>
        <w:ind w:firstLine="851"/>
        <w:jc w:val="both"/>
        <w:rPr>
          <w:sz w:val="24"/>
        </w:rPr>
      </w:pPr>
      <w:r>
        <w:rPr>
          <w:sz w:val="24"/>
        </w:rPr>
        <w:t xml:space="preserve">10.5 </w:t>
      </w:r>
      <w:r w:rsidR="00685262" w:rsidRPr="00DB1C56">
        <w:rPr>
          <w:sz w:val="24"/>
        </w:rPr>
        <w:t xml:space="preserve">pareigybės pakeičiamumo – kriterijus, apibrėžiantis pareigybės kompetencijų </w:t>
      </w:r>
      <w:r w:rsidR="00685262" w:rsidRPr="00DB1C56">
        <w:rPr>
          <w:sz w:val="24"/>
        </w:rPr>
        <w:lastRenderedPageBreak/>
        <w:t>specifiškumą, kai specifinės kvalifikacijos ir specifinių kompetencijų reikalingoje pareigybėje gali būti sudėtinga greitai pakeisti darbuotoją, o net laikinai neužimta tokia pareigybė gali turėti neigiamos įtakos įstaigos siekiamiems tikslams;</w:t>
      </w:r>
    </w:p>
    <w:p w14:paraId="1ED51EBF" w14:textId="77777777" w:rsidR="00A77C38" w:rsidRDefault="00DB1C56" w:rsidP="00C727E4">
      <w:pPr>
        <w:ind w:firstLine="851"/>
        <w:jc w:val="both"/>
        <w:rPr>
          <w:sz w:val="24"/>
        </w:rPr>
      </w:pPr>
      <w:r>
        <w:rPr>
          <w:sz w:val="24"/>
        </w:rPr>
        <w:t xml:space="preserve">10.6 </w:t>
      </w:r>
      <w:r w:rsidR="00685262" w:rsidRPr="00DB1C56">
        <w:rPr>
          <w:sz w:val="24"/>
        </w:rPr>
        <w:t>darbo patirties – kriterijus, apibrėžiantis pareigybės specifiškumą, kai tinkamai atlikti darbą reikalinga atitinkamų profesinių įgūdžių taikymo patirtis</w:t>
      </w:r>
      <w:r w:rsidR="005306EC">
        <w:rPr>
          <w:sz w:val="24"/>
        </w:rPr>
        <w:t>;</w:t>
      </w:r>
    </w:p>
    <w:p w14:paraId="762A7A71" w14:textId="77777777" w:rsidR="00A77C38" w:rsidRDefault="00AE347D" w:rsidP="00C727E4">
      <w:pPr>
        <w:ind w:firstLine="851"/>
        <w:jc w:val="both"/>
        <w:rPr>
          <w:sz w:val="24"/>
        </w:rPr>
      </w:pPr>
      <w:r>
        <w:rPr>
          <w:sz w:val="24"/>
        </w:rPr>
        <w:t xml:space="preserve">10.7 </w:t>
      </w:r>
      <w:r w:rsidR="00685262" w:rsidRPr="00AE347D">
        <w:rPr>
          <w:sz w:val="24"/>
        </w:rPr>
        <w:t>veiklos sričių kiekis, veiklos apimtis – kriterijus, apibrėžiantis veiklos apimtis, reikalingas realizuoti pareigybei keliamus tikslus, atsižvelgiant į bendravimo ir bendradarbiavimo ratą ir pobūdį, veiklos sričių ir funkcijų apibrėžtumo apimtį, taip pat įvertinant pareigybės veiklą reglamentuojančių dokumentų kiekį, procesų ir procedūrų apibrėžtumo laipsnį.</w:t>
      </w:r>
    </w:p>
    <w:p w14:paraId="316AE2CF" w14:textId="5617B590" w:rsidR="00685262" w:rsidRPr="009503D0" w:rsidRDefault="009503D0" w:rsidP="00C727E4">
      <w:pPr>
        <w:ind w:firstLine="851"/>
        <w:jc w:val="both"/>
        <w:rPr>
          <w:sz w:val="24"/>
        </w:rPr>
      </w:pPr>
      <w:r>
        <w:rPr>
          <w:sz w:val="24"/>
        </w:rPr>
        <w:t>11</w:t>
      </w:r>
      <w:r w:rsidR="00281C9F">
        <w:rPr>
          <w:sz w:val="24"/>
        </w:rPr>
        <w:t xml:space="preserve">. </w:t>
      </w:r>
      <w:r w:rsidR="00685262" w:rsidRPr="009503D0">
        <w:rPr>
          <w:sz w:val="24"/>
        </w:rPr>
        <w:t>Darbo krūvis nėra pareigybių lyginimo ir</w:t>
      </w:r>
      <w:r w:rsidR="00685262" w:rsidRPr="009503D0">
        <w:rPr>
          <w:spacing w:val="40"/>
          <w:sz w:val="24"/>
        </w:rPr>
        <w:t xml:space="preserve"> </w:t>
      </w:r>
      <w:r w:rsidR="00685262" w:rsidRPr="009503D0">
        <w:rPr>
          <w:sz w:val="24"/>
        </w:rPr>
        <w:t>pareiginės algos koeficiento dydžio nustatymo kriterijus. Darbo krūvio padidėjimas arba sumažėjimas yra išteklių planavimo objektas, į tai neatsižvelgiama grupuojant pareigybes į lygius. Darbo užmokesčio prasme, darbo krūvį, viršijantį standartinį darbo laiką, reglamentuoja viršvalandinio</w:t>
      </w:r>
      <w:r w:rsidR="00685262" w:rsidRPr="009503D0">
        <w:rPr>
          <w:spacing w:val="-4"/>
          <w:sz w:val="24"/>
        </w:rPr>
        <w:t xml:space="preserve"> </w:t>
      </w:r>
      <w:r w:rsidR="00685262" w:rsidRPr="009503D0">
        <w:rPr>
          <w:sz w:val="24"/>
        </w:rPr>
        <w:t>darbo</w:t>
      </w:r>
      <w:r w:rsidR="00685262" w:rsidRPr="009503D0">
        <w:rPr>
          <w:spacing w:val="-4"/>
          <w:sz w:val="24"/>
        </w:rPr>
        <w:t xml:space="preserve"> </w:t>
      </w:r>
      <w:r w:rsidR="00685262" w:rsidRPr="009503D0">
        <w:rPr>
          <w:sz w:val="24"/>
        </w:rPr>
        <w:t>apmokėjimo</w:t>
      </w:r>
      <w:r w:rsidR="00685262" w:rsidRPr="009503D0">
        <w:rPr>
          <w:spacing w:val="-4"/>
          <w:sz w:val="24"/>
        </w:rPr>
        <w:t xml:space="preserve"> </w:t>
      </w:r>
      <w:r w:rsidR="00685262" w:rsidRPr="009503D0">
        <w:rPr>
          <w:sz w:val="24"/>
        </w:rPr>
        <w:t>normos.</w:t>
      </w:r>
      <w:r w:rsidR="00685262" w:rsidRPr="009503D0">
        <w:rPr>
          <w:spacing w:val="-4"/>
          <w:sz w:val="24"/>
        </w:rPr>
        <w:t xml:space="preserve"> </w:t>
      </w:r>
      <w:r w:rsidR="00685262" w:rsidRPr="009503D0">
        <w:rPr>
          <w:sz w:val="24"/>
        </w:rPr>
        <w:t>Arba,</w:t>
      </w:r>
      <w:r w:rsidR="00685262" w:rsidRPr="009503D0">
        <w:rPr>
          <w:spacing w:val="-4"/>
          <w:sz w:val="24"/>
        </w:rPr>
        <w:t xml:space="preserve"> </w:t>
      </w:r>
      <w:r w:rsidR="00685262" w:rsidRPr="009503D0">
        <w:rPr>
          <w:sz w:val="24"/>
        </w:rPr>
        <w:t>jei</w:t>
      </w:r>
      <w:r w:rsidR="00685262" w:rsidRPr="009503D0">
        <w:rPr>
          <w:spacing w:val="-4"/>
          <w:sz w:val="24"/>
        </w:rPr>
        <w:t xml:space="preserve"> </w:t>
      </w:r>
      <w:r w:rsidR="00685262" w:rsidRPr="009503D0">
        <w:rPr>
          <w:sz w:val="24"/>
        </w:rPr>
        <w:t>kalbama</w:t>
      </w:r>
      <w:r w:rsidR="00685262" w:rsidRPr="009503D0">
        <w:rPr>
          <w:spacing w:val="-4"/>
          <w:sz w:val="24"/>
        </w:rPr>
        <w:t xml:space="preserve"> </w:t>
      </w:r>
      <w:r w:rsidR="00685262" w:rsidRPr="009503D0">
        <w:rPr>
          <w:sz w:val="24"/>
        </w:rPr>
        <w:t>apie</w:t>
      </w:r>
      <w:r w:rsidR="00685262" w:rsidRPr="009503D0">
        <w:rPr>
          <w:spacing w:val="-4"/>
          <w:sz w:val="24"/>
        </w:rPr>
        <w:t xml:space="preserve"> </w:t>
      </w:r>
      <w:r w:rsidR="00685262" w:rsidRPr="009503D0">
        <w:rPr>
          <w:sz w:val="24"/>
        </w:rPr>
        <w:t>išskirtinius</w:t>
      </w:r>
      <w:r w:rsidR="00685262" w:rsidRPr="009503D0">
        <w:rPr>
          <w:spacing w:val="-5"/>
          <w:sz w:val="24"/>
        </w:rPr>
        <w:t xml:space="preserve"> </w:t>
      </w:r>
      <w:r w:rsidR="00685262" w:rsidRPr="009503D0">
        <w:rPr>
          <w:sz w:val="24"/>
        </w:rPr>
        <w:t>konkretaus</w:t>
      </w:r>
      <w:r w:rsidR="00685262" w:rsidRPr="009503D0">
        <w:rPr>
          <w:spacing w:val="-5"/>
          <w:sz w:val="24"/>
        </w:rPr>
        <w:t xml:space="preserve"> </w:t>
      </w:r>
      <w:r w:rsidR="00685262" w:rsidRPr="009503D0">
        <w:rPr>
          <w:sz w:val="24"/>
        </w:rPr>
        <w:t>darbuotojo darbo rezultatus, tuomet tai tarnybinės veiklos vertinimo, priemokų skyrimo ar skatinimo ir apdovanojimo objektas.</w:t>
      </w:r>
    </w:p>
    <w:p w14:paraId="6C8BE062" w14:textId="77777777" w:rsidR="00685262" w:rsidRDefault="00685262" w:rsidP="00685262">
      <w:pPr>
        <w:pStyle w:val="Pagrindinistekstas"/>
        <w:spacing w:before="56"/>
      </w:pPr>
    </w:p>
    <w:p w14:paraId="4D2C10DA" w14:textId="31645601" w:rsidR="00685262" w:rsidRDefault="00BB42EC" w:rsidP="00907084">
      <w:pPr>
        <w:pStyle w:val="Antrat1"/>
        <w:tabs>
          <w:tab w:val="left" w:pos="369"/>
        </w:tabs>
        <w:ind w:left="4404"/>
        <w:jc w:val="left"/>
      </w:pPr>
      <w:r>
        <w:rPr>
          <w:spacing w:val="-2"/>
        </w:rPr>
        <w:t xml:space="preserve">V </w:t>
      </w:r>
      <w:r w:rsidR="00685262">
        <w:rPr>
          <w:spacing w:val="-2"/>
        </w:rPr>
        <w:t>SKYRIUS</w:t>
      </w:r>
    </w:p>
    <w:p w14:paraId="2E8F61C6" w14:textId="77777777" w:rsidR="00685262" w:rsidRDefault="00685262" w:rsidP="00685262">
      <w:pPr>
        <w:spacing w:before="55"/>
        <w:ind w:left="321" w:right="186"/>
        <w:jc w:val="center"/>
        <w:rPr>
          <w:b/>
          <w:sz w:val="24"/>
        </w:rPr>
      </w:pPr>
      <w:r>
        <w:rPr>
          <w:b/>
          <w:sz w:val="24"/>
        </w:rPr>
        <w:t>PAREIGYBIŲ</w:t>
      </w:r>
      <w:r>
        <w:rPr>
          <w:b/>
          <w:spacing w:val="-6"/>
          <w:sz w:val="24"/>
        </w:rPr>
        <w:t xml:space="preserve"> </w:t>
      </w:r>
      <w:r>
        <w:rPr>
          <w:b/>
          <w:sz w:val="24"/>
        </w:rPr>
        <w:t>GRUPAVIMAS</w:t>
      </w:r>
      <w:r>
        <w:rPr>
          <w:b/>
          <w:spacing w:val="-4"/>
          <w:sz w:val="24"/>
        </w:rPr>
        <w:t xml:space="preserve"> </w:t>
      </w:r>
      <w:r>
        <w:rPr>
          <w:b/>
          <w:sz w:val="24"/>
        </w:rPr>
        <w:t>Į</w:t>
      </w:r>
      <w:r>
        <w:rPr>
          <w:b/>
          <w:spacing w:val="-2"/>
          <w:sz w:val="24"/>
        </w:rPr>
        <w:t xml:space="preserve"> LYGIUS</w:t>
      </w:r>
    </w:p>
    <w:p w14:paraId="4DA6B5F5" w14:textId="77777777" w:rsidR="00685262" w:rsidRDefault="00685262" w:rsidP="00685262">
      <w:pPr>
        <w:pStyle w:val="Pagrindinistekstas"/>
        <w:spacing w:before="111"/>
        <w:rPr>
          <w:b/>
        </w:rPr>
      </w:pPr>
    </w:p>
    <w:p w14:paraId="749D96D3" w14:textId="77777777" w:rsidR="00C727E4" w:rsidRDefault="00DB47A7" w:rsidP="00C727E4">
      <w:pPr>
        <w:tabs>
          <w:tab w:val="left" w:pos="1168"/>
        </w:tabs>
        <w:ind w:firstLine="851"/>
        <w:rPr>
          <w:sz w:val="24"/>
          <w:szCs w:val="24"/>
        </w:rPr>
      </w:pPr>
      <w:r>
        <w:rPr>
          <w:sz w:val="24"/>
        </w:rPr>
        <w:t xml:space="preserve">12.  </w:t>
      </w:r>
      <w:r w:rsidR="00685262" w:rsidRPr="00A77C38">
        <w:rPr>
          <w:sz w:val="24"/>
          <w:szCs w:val="24"/>
        </w:rPr>
        <w:t>Pareigybių</w:t>
      </w:r>
      <w:r w:rsidR="00685262" w:rsidRPr="00A77C38">
        <w:rPr>
          <w:spacing w:val="-3"/>
          <w:sz w:val="24"/>
          <w:szCs w:val="24"/>
        </w:rPr>
        <w:t xml:space="preserve"> </w:t>
      </w:r>
      <w:r w:rsidR="00685262" w:rsidRPr="00A77C38">
        <w:rPr>
          <w:sz w:val="24"/>
          <w:szCs w:val="24"/>
        </w:rPr>
        <w:t>grupavimas</w:t>
      </w:r>
      <w:r w:rsidR="00685262" w:rsidRPr="00A77C38">
        <w:rPr>
          <w:spacing w:val="-3"/>
          <w:sz w:val="24"/>
          <w:szCs w:val="24"/>
        </w:rPr>
        <w:t xml:space="preserve"> </w:t>
      </w:r>
      <w:r w:rsidR="00685262" w:rsidRPr="00A77C38">
        <w:rPr>
          <w:sz w:val="24"/>
          <w:szCs w:val="24"/>
        </w:rPr>
        <w:t>į</w:t>
      </w:r>
      <w:r w:rsidR="00685262" w:rsidRPr="00A77C38">
        <w:rPr>
          <w:spacing w:val="-3"/>
          <w:sz w:val="24"/>
          <w:szCs w:val="24"/>
        </w:rPr>
        <w:t xml:space="preserve"> </w:t>
      </w:r>
      <w:r w:rsidR="00685262" w:rsidRPr="00A77C38">
        <w:rPr>
          <w:sz w:val="24"/>
          <w:szCs w:val="24"/>
        </w:rPr>
        <w:t>lygius</w:t>
      </w:r>
      <w:r w:rsidR="00685262" w:rsidRPr="00A77C38">
        <w:rPr>
          <w:spacing w:val="-3"/>
          <w:sz w:val="24"/>
          <w:szCs w:val="24"/>
        </w:rPr>
        <w:t xml:space="preserve"> </w:t>
      </w:r>
      <w:r w:rsidR="00685262" w:rsidRPr="00A77C38">
        <w:rPr>
          <w:sz w:val="24"/>
          <w:szCs w:val="24"/>
        </w:rPr>
        <w:t>atliekamas</w:t>
      </w:r>
      <w:r w:rsidR="00685262" w:rsidRPr="00A77C38">
        <w:rPr>
          <w:spacing w:val="-3"/>
          <w:sz w:val="24"/>
          <w:szCs w:val="24"/>
        </w:rPr>
        <w:t xml:space="preserve"> </w:t>
      </w:r>
      <w:r w:rsidR="00685262" w:rsidRPr="00A77C38">
        <w:rPr>
          <w:sz w:val="24"/>
          <w:szCs w:val="24"/>
        </w:rPr>
        <w:t>šiais</w:t>
      </w:r>
      <w:r w:rsidR="00685262" w:rsidRPr="00A77C38">
        <w:rPr>
          <w:spacing w:val="-3"/>
          <w:sz w:val="24"/>
          <w:szCs w:val="24"/>
        </w:rPr>
        <w:t xml:space="preserve"> </w:t>
      </w:r>
      <w:r w:rsidR="00685262" w:rsidRPr="00A77C38">
        <w:rPr>
          <w:spacing w:val="-2"/>
          <w:sz w:val="24"/>
          <w:szCs w:val="24"/>
        </w:rPr>
        <w:t>žingsniais:</w:t>
      </w:r>
    </w:p>
    <w:p w14:paraId="6386B881" w14:textId="08991A96" w:rsidR="00685262" w:rsidRPr="00A77C38" w:rsidRDefault="00DB47A7" w:rsidP="00C727E4">
      <w:pPr>
        <w:tabs>
          <w:tab w:val="left" w:pos="1168"/>
        </w:tabs>
        <w:ind w:firstLine="851"/>
        <w:rPr>
          <w:sz w:val="24"/>
          <w:szCs w:val="24"/>
        </w:rPr>
      </w:pPr>
      <w:r w:rsidRPr="00A77C38">
        <w:rPr>
          <w:sz w:val="24"/>
          <w:szCs w:val="24"/>
        </w:rPr>
        <w:t>12.1</w:t>
      </w:r>
      <w:r w:rsidR="00697CA4">
        <w:rPr>
          <w:sz w:val="24"/>
          <w:szCs w:val="24"/>
        </w:rPr>
        <w:t>.</w:t>
      </w:r>
      <w:r w:rsidRPr="00A77C38">
        <w:rPr>
          <w:sz w:val="24"/>
          <w:szCs w:val="24"/>
        </w:rPr>
        <w:t xml:space="preserve"> Akmenės krašto muziejaus</w:t>
      </w:r>
      <w:r w:rsidR="00685262" w:rsidRPr="00A77C38">
        <w:rPr>
          <w:sz w:val="24"/>
          <w:szCs w:val="24"/>
        </w:rPr>
        <w:t xml:space="preserve"> pareigybės grupuojamos į lygius išlaikant</w:t>
      </w:r>
      <w:r w:rsidR="00685262" w:rsidRPr="00A77C38">
        <w:rPr>
          <w:spacing w:val="40"/>
          <w:sz w:val="24"/>
          <w:szCs w:val="24"/>
        </w:rPr>
        <w:t xml:space="preserve"> </w:t>
      </w:r>
      <w:r w:rsidR="00685262" w:rsidRPr="00A77C38">
        <w:rPr>
          <w:sz w:val="24"/>
          <w:szCs w:val="24"/>
        </w:rPr>
        <w:t>pareigybių</w:t>
      </w:r>
      <w:r w:rsidR="00685262" w:rsidRPr="00A77C38">
        <w:rPr>
          <w:spacing w:val="40"/>
          <w:sz w:val="24"/>
          <w:szCs w:val="24"/>
        </w:rPr>
        <w:t xml:space="preserve"> </w:t>
      </w:r>
      <w:r w:rsidR="00685262" w:rsidRPr="00A77C38">
        <w:rPr>
          <w:sz w:val="24"/>
          <w:szCs w:val="24"/>
        </w:rPr>
        <w:t>grupių</w:t>
      </w:r>
      <w:r w:rsidR="00685262" w:rsidRPr="00A77C38">
        <w:rPr>
          <w:spacing w:val="40"/>
          <w:sz w:val="24"/>
          <w:szCs w:val="24"/>
        </w:rPr>
        <w:t xml:space="preserve"> </w:t>
      </w:r>
      <w:r w:rsidR="00685262" w:rsidRPr="00A77C38">
        <w:rPr>
          <w:sz w:val="24"/>
          <w:szCs w:val="24"/>
        </w:rPr>
        <w:t>hierarchinės</w:t>
      </w:r>
      <w:r w:rsidR="00685262" w:rsidRPr="00A77C38">
        <w:rPr>
          <w:spacing w:val="40"/>
          <w:sz w:val="24"/>
          <w:szCs w:val="24"/>
        </w:rPr>
        <w:t xml:space="preserve"> </w:t>
      </w:r>
      <w:r w:rsidR="00685262" w:rsidRPr="00A77C38">
        <w:rPr>
          <w:sz w:val="24"/>
          <w:szCs w:val="24"/>
        </w:rPr>
        <w:t>struktūros</w:t>
      </w:r>
      <w:r w:rsidR="00685262" w:rsidRPr="00A77C38">
        <w:rPr>
          <w:spacing w:val="40"/>
          <w:sz w:val="24"/>
          <w:szCs w:val="24"/>
        </w:rPr>
        <w:t xml:space="preserve"> </w:t>
      </w:r>
      <w:r w:rsidR="00685262" w:rsidRPr="00A77C38">
        <w:rPr>
          <w:sz w:val="24"/>
          <w:szCs w:val="24"/>
        </w:rPr>
        <w:t>vientisumą</w:t>
      </w:r>
      <w:r w:rsidR="00685262" w:rsidRPr="00A77C38">
        <w:rPr>
          <w:spacing w:val="40"/>
          <w:sz w:val="24"/>
          <w:szCs w:val="24"/>
        </w:rPr>
        <w:t xml:space="preserve"> </w:t>
      </w:r>
      <w:r w:rsidR="00685262" w:rsidRPr="00A77C38">
        <w:rPr>
          <w:sz w:val="24"/>
          <w:szCs w:val="24"/>
        </w:rPr>
        <w:t>nuo</w:t>
      </w:r>
      <w:r w:rsidR="00685262" w:rsidRPr="00A77C38">
        <w:rPr>
          <w:spacing w:val="40"/>
          <w:sz w:val="24"/>
          <w:szCs w:val="24"/>
        </w:rPr>
        <w:t xml:space="preserve"> </w:t>
      </w:r>
      <w:r w:rsidR="00685262" w:rsidRPr="00A77C38">
        <w:rPr>
          <w:sz w:val="24"/>
          <w:szCs w:val="24"/>
        </w:rPr>
        <w:t>aukščiausios</w:t>
      </w:r>
      <w:r w:rsidR="00685262" w:rsidRPr="00A77C38">
        <w:rPr>
          <w:spacing w:val="40"/>
          <w:sz w:val="24"/>
          <w:szCs w:val="24"/>
        </w:rPr>
        <w:t xml:space="preserve"> </w:t>
      </w:r>
      <w:r w:rsidR="00685262" w:rsidRPr="00A77C38">
        <w:rPr>
          <w:sz w:val="24"/>
          <w:szCs w:val="24"/>
        </w:rPr>
        <w:t>iki</w:t>
      </w:r>
      <w:r w:rsidR="00685262" w:rsidRPr="00A77C38">
        <w:rPr>
          <w:spacing w:val="40"/>
          <w:sz w:val="24"/>
          <w:szCs w:val="24"/>
        </w:rPr>
        <w:t xml:space="preserve"> </w:t>
      </w:r>
      <w:r w:rsidR="00685262" w:rsidRPr="00A77C38">
        <w:rPr>
          <w:sz w:val="24"/>
          <w:szCs w:val="24"/>
        </w:rPr>
        <w:t>žemiausios</w:t>
      </w:r>
      <w:r w:rsidR="00944FB5">
        <w:rPr>
          <w:sz w:val="24"/>
          <w:szCs w:val="24"/>
        </w:rPr>
        <w:t xml:space="preserve"> </w:t>
      </w:r>
      <w:r w:rsidR="00685262" w:rsidRPr="00A77C38">
        <w:rPr>
          <w:sz w:val="24"/>
          <w:szCs w:val="24"/>
        </w:rPr>
        <w:t>pareigybių grupės bei vadovaujantis Darbo apmokėjimo sistemos 1 priede nustatytais pareigybių lyginimo ir pareiginės algos koeficiento dydžio nustatymo kriterijais;</w:t>
      </w:r>
    </w:p>
    <w:p w14:paraId="30C61CC2" w14:textId="692AC7EE" w:rsidR="00697CA4" w:rsidRPr="00C727E4" w:rsidRDefault="00617069" w:rsidP="00C727E4">
      <w:pPr>
        <w:tabs>
          <w:tab w:val="left" w:pos="1354"/>
        </w:tabs>
        <w:ind w:firstLine="851"/>
        <w:jc w:val="both"/>
        <w:rPr>
          <w:sz w:val="24"/>
          <w:szCs w:val="24"/>
        </w:rPr>
      </w:pPr>
      <w:r w:rsidRPr="00C727E4">
        <w:rPr>
          <w:sz w:val="24"/>
          <w:szCs w:val="24"/>
        </w:rPr>
        <w:t>12.2</w:t>
      </w:r>
      <w:r w:rsidR="00697CA4" w:rsidRPr="00C727E4">
        <w:rPr>
          <w:sz w:val="24"/>
          <w:szCs w:val="24"/>
        </w:rPr>
        <w:t>.</w:t>
      </w:r>
      <w:r w:rsidRPr="00C727E4">
        <w:rPr>
          <w:sz w:val="24"/>
          <w:szCs w:val="24"/>
        </w:rPr>
        <w:t xml:space="preserve"> </w:t>
      </w:r>
      <w:r w:rsidR="00685262" w:rsidRPr="00C727E4">
        <w:rPr>
          <w:sz w:val="24"/>
          <w:szCs w:val="24"/>
        </w:rPr>
        <w:t>skirtingos</w:t>
      </w:r>
      <w:r w:rsidR="00685262" w:rsidRPr="00C727E4">
        <w:rPr>
          <w:spacing w:val="4"/>
          <w:sz w:val="24"/>
          <w:szCs w:val="24"/>
        </w:rPr>
        <w:t xml:space="preserve"> </w:t>
      </w:r>
      <w:r w:rsidR="00685262" w:rsidRPr="00C727E4">
        <w:rPr>
          <w:sz w:val="24"/>
          <w:szCs w:val="24"/>
        </w:rPr>
        <w:t>pareigybės</w:t>
      </w:r>
      <w:r w:rsidR="00685262" w:rsidRPr="00C727E4">
        <w:rPr>
          <w:spacing w:val="4"/>
          <w:sz w:val="24"/>
          <w:szCs w:val="24"/>
        </w:rPr>
        <w:t xml:space="preserve"> </w:t>
      </w:r>
      <w:r w:rsidR="00685262" w:rsidRPr="00C727E4">
        <w:rPr>
          <w:sz w:val="24"/>
          <w:szCs w:val="24"/>
        </w:rPr>
        <w:t>lyginamos</w:t>
      </w:r>
      <w:r w:rsidR="00685262" w:rsidRPr="00C727E4">
        <w:rPr>
          <w:spacing w:val="5"/>
          <w:sz w:val="24"/>
          <w:szCs w:val="24"/>
        </w:rPr>
        <w:t xml:space="preserve"> </w:t>
      </w:r>
      <w:r w:rsidR="00685262" w:rsidRPr="00C727E4">
        <w:rPr>
          <w:sz w:val="24"/>
          <w:szCs w:val="24"/>
        </w:rPr>
        <w:t>tarpusavyje</w:t>
      </w:r>
      <w:r w:rsidR="00685262" w:rsidRPr="00C727E4">
        <w:rPr>
          <w:spacing w:val="5"/>
          <w:sz w:val="24"/>
          <w:szCs w:val="24"/>
        </w:rPr>
        <w:t xml:space="preserve"> </w:t>
      </w:r>
      <w:r w:rsidR="00685262" w:rsidRPr="00C727E4">
        <w:rPr>
          <w:sz w:val="24"/>
          <w:szCs w:val="24"/>
        </w:rPr>
        <w:t>vadovaujantis</w:t>
      </w:r>
      <w:r w:rsidR="00685262" w:rsidRPr="00C727E4">
        <w:rPr>
          <w:spacing w:val="5"/>
          <w:sz w:val="24"/>
          <w:szCs w:val="24"/>
        </w:rPr>
        <w:t xml:space="preserve"> </w:t>
      </w:r>
      <w:r w:rsidR="00685262" w:rsidRPr="00C727E4">
        <w:rPr>
          <w:sz w:val="24"/>
          <w:szCs w:val="24"/>
        </w:rPr>
        <w:t>Darbo</w:t>
      </w:r>
      <w:r w:rsidR="00685262" w:rsidRPr="00C727E4">
        <w:rPr>
          <w:spacing w:val="3"/>
          <w:sz w:val="24"/>
          <w:szCs w:val="24"/>
        </w:rPr>
        <w:t xml:space="preserve"> </w:t>
      </w:r>
      <w:r w:rsidR="00685262" w:rsidRPr="00C727E4">
        <w:rPr>
          <w:sz w:val="24"/>
          <w:szCs w:val="24"/>
        </w:rPr>
        <w:t>apmokėjimo</w:t>
      </w:r>
      <w:r w:rsidR="00685262" w:rsidRPr="00C727E4">
        <w:rPr>
          <w:spacing w:val="4"/>
          <w:sz w:val="24"/>
          <w:szCs w:val="24"/>
        </w:rPr>
        <w:t xml:space="preserve"> </w:t>
      </w:r>
      <w:r w:rsidR="00685262" w:rsidRPr="00C727E4">
        <w:rPr>
          <w:spacing w:val="-2"/>
          <w:sz w:val="24"/>
          <w:szCs w:val="24"/>
        </w:rPr>
        <w:t>sistemos</w:t>
      </w:r>
      <w:r w:rsidR="00C727E4" w:rsidRPr="00C727E4">
        <w:rPr>
          <w:spacing w:val="-2"/>
          <w:sz w:val="24"/>
          <w:szCs w:val="24"/>
        </w:rPr>
        <w:t xml:space="preserve"> </w:t>
      </w:r>
      <w:r w:rsidRPr="00C727E4">
        <w:rPr>
          <w:sz w:val="24"/>
          <w:szCs w:val="24"/>
        </w:rPr>
        <w:t>1</w:t>
      </w:r>
      <w:r w:rsidR="00685262" w:rsidRPr="00C727E4">
        <w:rPr>
          <w:sz w:val="24"/>
          <w:szCs w:val="24"/>
        </w:rPr>
        <w:t>0.2</w:t>
      </w:r>
      <w:r w:rsidR="00697CA4" w:rsidRPr="00C727E4">
        <w:rPr>
          <w:sz w:val="24"/>
          <w:szCs w:val="24"/>
        </w:rPr>
        <w:t>.</w:t>
      </w:r>
      <w:r w:rsidR="00685262" w:rsidRPr="00C727E4">
        <w:rPr>
          <w:sz w:val="24"/>
          <w:szCs w:val="24"/>
        </w:rPr>
        <w:t xml:space="preserve"> papunktyje nustatytais pareigybių lyginimo ir pareiginės algos koeficiento dydžio nustatymo kriterijais; panašiausios pareigybės pagal pareigybės aprašyme nustatytas funkcijas grupuojamos į vieną pareigybių lygį;</w:t>
      </w:r>
    </w:p>
    <w:p w14:paraId="03DB236F" w14:textId="77777777" w:rsidR="00C727E4" w:rsidRDefault="000750F0" w:rsidP="00C727E4">
      <w:pPr>
        <w:pStyle w:val="Pagrindinistekstas"/>
        <w:ind w:firstLine="851"/>
        <w:jc w:val="both"/>
      </w:pPr>
      <w:r w:rsidRPr="00A77C38">
        <w:t>12.3</w:t>
      </w:r>
      <w:r w:rsidR="00697CA4">
        <w:t>.</w:t>
      </w:r>
      <w:r w:rsidRPr="00A77C38">
        <w:t xml:space="preserve"> </w:t>
      </w:r>
      <w:r w:rsidR="00685262" w:rsidRPr="00A77C38">
        <w:t>galutinė pareigybių lygių struktūra suformuojama atlikus pirmiau nurodytus žingsnius</w:t>
      </w:r>
      <w:r w:rsidR="00697CA4">
        <w:t>,</w:t>
      </w:r>
      <w:r w:rsidR="00685262" w:rsidRPr="00A77C38">
        <w:t xml:space="preserve"> įtraukiant darbuotojų atstovus, prireikus atitinkamai koreguojama;</w:t>
      </w:r>
    </w:p>
    <w:p w14:paraId="4A51D242" w14:textId="6B179C7C" w:rsidR="00685262" w:rsidRPr="000750F0" w:rsidRDefault="000750F0" w:rsidP="00C727E4">
      <w:pPr>
        <w:pStyle w:val="Pagrindinistekstas"/>
        <w:ind w:firstLine="851"/>
        <w:jc w:val="both"/>
      </w:pPr>
      <w:r w:rsidRPr="00A77C38">
        <w:t>12.4</w:t>
      </w:r>
      <w:r w:rsidR="00697CA4">
        <w:t>.</w:t>
      </w:r>
      <w:r w:rsidRPr="00A77C38">
        <w:t xml:space="preserve"> </w:t>
      </w:r>
      <w:r w:rsidR="00EA2149" w:rsidRPr="00A77C38">
        <w:t xml:space="preserve">Akmenės krašto muziejaus </w:t>
      </w:r>
      <w:r w:rsidR="00685262" w:rsidRPr="00A77C38">
        <w:t>pareigybių lygių struktūra</w:t>
      </w:r>
      <w:r w:rsidR="00685262" w:rsidRPr="000750F0">
        <w:t xml:space="preserve"> peržiūrima ir atnaujinama dėl struktūrinių pertvarkymų ar darbo organizavimo pokyčių arba kai steigiamos naujos pareigybės, kurių analogų nėra </w:t>
      </w:r>
      <w:r w:rsidR="00637D8C">
        <w:t>Akmenės krašto muziejuje</w:t>
      </w:r>
      <w:r w:rsidR="00685262" w:rsidRPr="000750F0">
        <w:t>. Gali būti įforminama atskiru vadovo įsakymu.</w:t>
      </w:r>
    </w:p>
    <w:p w14:paraId="3FFC148E" w14:textId="77777777" w:rsidR="00685262" w:rsidRDefault="00685262" w:rsidP="00685262">
      <w:pPr>
        <w:pStyle w:val="Pagrindinistekstas"/>
        <w:spacing w:before="55"/>
      </w:pPr>
    </w:p>
    <w:p w14:paraId="44AD589D" w14:textId="11F2391F" w:rsidR="00685262" w:rsidRDefault="000A7F7B" w:rsidP="001776D1">
      <w:pPr>
        <w:pStyle w:val="Antrat1"/>
        <w:tabs>
          <w:tab w:val="left" w:pos="460"/>
        </w:tabs>
        <w:ind w:left="4404"/>
        <w:jc w:val="left"/>
      </w:pPr>
      <w:r>
        <w:rPr>
          <w:spacing w:val="-2"/>
        </w:rPr>
        <w:t>VI</w:t>
      </w:r>
      <w:r w:rsidR="001A3613">
        <w:rPr>
          <w:spacing w:val="-2"/>
        </w:rPr>
        <w:t xml:space="preserve"> </w:t>
      </w:r>
      <w:r w:rsidR="00685262">
        <w:rPr>
          <w:spacing w:val="-2"/>
        </w:rPr>
        <w:t>SKYRIUS</w:t>
      </w:r>
    </w:p>
    <w:p w14:paraId="492D4E62" w14:textId="77777777" w:rsidR="00685262" w:rsidRDefault="00685262" w:rsidP="00685262">
      <w:pPr>
        <w:spacing w:before="55"/>
        <w:ind w:left="317" w:right="186"/>
        <w:jc w:val="center"/>
        <w:rPr>
          <w:b/>
          <w:sz w:val="24"/>
        </w:rPr>
      </w:pPr>
      <w:r>
        <w:rPr>
          <w:b/>
          <w:sz w:val="24"/>
        </w:rPr>
        <w:t>PAREIGINĖS</w:t>
      </w:r>
      <w:r>
        <w:rPr>
          <w:b/>
          <w:spacing w:val="-5"/>
          <w:sz w:val="24"/>
        </w:rPr>
        <w:t xml:space="preserve"> </w:t>
      </w:r>
      <w:r>
        <w:rPr>
          <w:b/>
          <w:sz w:val="24"/>
        </w:rPr>
        <w:t>ALGOS</w:t>
      </w:r>
      <w:r>
        <w:rPr>
          <w:b/>
          <w:spacing w:val="-6"/>
          <w:sz w:val="24"/>
        </w:rPr>
        <w:t xml:space="preserve"> </w:t>
      </w:r>
      <w:r>
        <w:rPr>
          <w:b/>
          <w:sz w:val="24"/>
        </w:rPr>
        <w:t>KOEFICIENTŲ</w:t>
      </w:r>
      <w:r>
        <w:rPr>
          <w:b/>
          <w:spacing w:val="-4"/>
          <w:sz w:val="24"/>
        </w:rPr>
        <w:t xml:space="preserve"> </w:t>
      </w:r>
      <w:r>
        <w:rPr>
          <w:b/>
          <w:sz w:val="24"/>
        </w:rPr>
        <w:t>INTERVALŲ</w:t>
      </w:r>
      <w:r>
        <w:rPr>
          <w:b/>
          <w:spacing w:val="-4"/>
          <w:sz w:val="24"/>
        </w:rPr>
        <w:t xml:space="preserve"> </w:t>
      </w:r>
      <w:r>
        <w:rPr>
          <w:b/>
          <w:spacing w:val="-2"/>
          <w:sz w:val="24"/>
        </w:rPr>
        <w:t>NUSTATYMAS</w:t>
      </w:r>
    </w:p>
    <w:p w14:paraId="6F641E08" w14:textId="77777777" w:rsidR="003D741F" w:rsidRDefault="003D741F" w:rsidP="003D741F">
      <w:pPr>
        <w:tabs>
          <w:tab w:val="left" w:pos="1297"/>
        </w:tabs>
        <w:ind w:firstLine="851"/>
        <w:jc w:val="both"/>
        <w:rPr>
          <w:b/>
          <w:sz w:val="24"/>
          <w:szCs w:val="24"/>
        </w:rPr>
      </w:pPr>
    </w:p>
    <w:p w14:paraId="25AACC0F" w14:textId="4893F67E" w:rsidR="00685262" w:rsidRPr="00E637FF" w:rsidRDefault="00E637FF" w:rsidP="003D741F">
      <w:pPr>
        <w:tabs>
          <w:tab w:val="left" w:pos="1297"/>
        </w:tabs>
        <w:ind w:firstLine="851"/>
        <w:jc w:val="both"/>
        <w:rPr>
          <w:sz w:val="24"/>
        </w:rPr>
      </w:pPr>
      <w:r>
        <w:rPr>
          <w:sz w:val="24"/>
        </w:rPr>
        <w:t xml:space="preserve"> 13. </w:t>
      </w:r>
      <w:r w:rsidR="00685262" w:rsidRPr="00E637FF">
        <w:rPr>
          <w:sz w:val="24"/>
        </w:rPr>
        <w:t xml:space="preserve">Kiekvienam </w:t>
      </w:r>
      <w:r>
        <w:rPr>
          <w:sz w:val="24"/>
        </w:rPr>
        <w:t>Akmenės krašto muziejaus</w:t>
      </w:r>
      <w:r w:rsidR="00685262" w:rsidRPr="00E637FF">
        <w:rPr>
          <w:sz w:val="24"/>
        </w:rPr>
        <w:t xml:space="preserve"> pareigybės lygiui nustatoma pareiginės algos koeficientų minimali, maksimali ir vidurinė reikšm</w:t>
      </w:r>
      <w:r w:rsidR="003E3FF6">
        <w:rPr>
          <w:sz w:val="24"/>
        </w:rPr>
        <w:t>ės</w:t>
      </w:r>
      <w:r w:rsidR="00685262" w:rsidRPr="00E637FF">
        <w:rPr>
          <w:sz w:val="24"/>
        </w:rPr>
        <w:t xml:space="preserve"> (toliau – intervalo plotis) pagal Darbo apmokėjimo sistemos 2 priedą.</w:t>
      </w:r>
    </w:p>
    <w:p w14:paraId="059BD222" w14:textId="77777777" w:rsidR="0045369C" w:rsidRDefault="0096370B" w:rsidP="003D741F">
      <w:pPr>
        <w:tabs>
          <w:tab w:val="left" w:pos="1237"/>
        </w:tabs>
        <w:ind w:firstLine="851"/>
        <w:jc w:val="both"/>
        <w:rPr>
          <w:sz w:val="24"/>
        </w:rPr>
      </w:pPr>
      <w:r>
        <w:rPr>
          <w:sz w:val="24"/>
        </w:rPr>
        <w:t xml:space="preserve">14. </w:t>
      </w:r>
      <w:r w:rsidR="00685262" w:rsidRPr="0096370B">
        <w:rPr>
          <w:sz w:val="24"/>
        </w:rPr>
        <w:t>Intervalo plotis sudaro +-25 % intervalo vidurio reikšmės; intervalo plotis suteikia galimybę nustatyti pagrįstai skirtingą atlygį konkretiems darbuotojams pagal jų individualias kompetencijas, patirtį ir rezultatus</w:t>
      </w:r>
      <w:r w:rsidR="0045369C">
        <w:rPr>
          <w:sz w:val="24"/>
        </w:rPr>
        <w:t>.</w:t>
      </w:r>
    </w:p>
    <w:p w14:paraId="092635EB" w14:textId="345A41D2" w:rsidR="00685262" w:rsidRPr="0096370B" w:rsidRDefault="0096370B" w:rsidP="003D741F">
      <w:pPr>
        <w:tabs>
          <w:tab w:val="left" w:pos="1237"/>
        </w:tabs>
        <w:ind w:firstLine="851"/>
        <w:jc w:val="both"/>
        <w:rPr>
          <w:sz w:val="24"/>
        </w:rPr>
      </w:pPr>
      <w:r>
        <w:rPr>
          <w:sz w:val="24"/>
        </w:rPr>
        <w:t xml:space="preserve">15. </w:t>
      </w:r>
      <w:r w:rsidR="00685262" w:rsidRPr="0096370B">
        <w:rPr>
          <w:sz w:val="24"/>
        </w:rPr>
        <w:t>Žingsnis tarp pareigybės lygių yra nuo 10 % iki 33 %, t. y. pareigybės, esančios žemesniame lygyje, koeficiento maksimali reikšmė yra nuo 10 % iki 33 % (priklausomai nuo pareigybių) mažesnė už pareigybės, esančios aukštesniame lygyje, koeficiento maksimalią reikšmę.</w:t>
      </w:r>
    </w:p>
    <w:p w14:paraId="19EF257B" w14:textId="42DF08E2" w:rsidR="00685262" w:rsidRPr="00F578BC" w:rsidRDefault="00F578BC" w:rsidP="003D741F">
      <w:pPr>
        <w:tabs>
          <w:tab w:val="left" w:pos="1189"/>
        </w:tabs>
        <w:ind w:firstLine="851"/>
        <w:jc w:val="both"/>
        <w:rPr>
          <w:sz w:val="24"/>
        </w:rPr>
      </w:pPr>
      <w:r>
        <w:rPr>
          <w:sz w:val="24"/>
        </w:rPr>
        <w:t xml:space="preserve">16. </w:t>
      </w:r>
      <w:r w:rsidR="00685262" w:rsidRPr="00F578BC">
        <w:rPr>
          <w:sz w:val="24"/>
        </w:rPr>
        <w:t xml:space="preserve">Žemiausio (pirmo) pareigybių lygio minimali pareiginės algos intervalo reikšmė atitinka mažiausią </w:t>
      </w:r>
      <w:r>
        <w:rPr>
          <w:sz w:val="24"/>
        </w:rPr>
        <w:t>Akmenės krašto muziejaus</w:t>
      </w:r>
      <w:r w:rsidR="00685262" w:rsidRPr="00F578BC">
        <w:rPr>
          <w:sz w:val="24"/>
        </w:rPr>
        <w:t xml:space="preserve"> darbuotojo turimą pareiginės algos koeficientą.</w:t>
      </w:r>
    </w:p>
    <w:p w14:paraId="575A18E3" w14:textId="77777777" w:rsidR="0045369C" w:rsidRDefault="00F06971" w:rsidP="0045369C">
      <w:pPr>
        <w:tabs>
          <w:tab w:val="left" w:pos="1244"/>
        </w:tabs>
        <w:ind w:firstLine="851"/>
        <w:jc w:val="both"/>
        <w:rPr>
          <w:sz w:val="24"/>
        </w:rPr>
      </w:pPr>
      <w:r>
        <w:rPr>
          <w:sz w:val="24"/>
        </w:rPr>
        <w:t xml:space="preserve">17. </w:t>
      </w:r>
      <w:r w:rsidR="00685262" w:rsidRPr="00F06971">
        <w:rPr>
          <w:sz w:val="24"/>
        </w:rPr>
        <w:t xml:space="preserve">Aukščiausio pareigybių lygio maksimali pareiginės algos intervalo reikšmė atitinka </w:t>
      </w:r>
      <w:r>
        <w:rPr>
          <w:sz w:val="24"/>
        </w:rPr>
        <w:t xml:space="preserve">Akmenės krašto </w:t>
      </w:r>
      <w:r w:rsidR="00806A6A">
        <w:rPr>
          <w:sz w:val="24"/>
        </w:rPr>
        <w:t>muziejaus</w:t>
      </w:r>
      <w:r w:rsidR="00685262" w:rsidRPr="00F06971">
        <w:rPr>
          <w:sz w:val="24"/>
        </w:rPr>
        <w:t xml:space="preserve"> direktoriui nustatytą pareiginės algos koeficiento reikšmę.</w:t>
      </w:r>
    </w:p>
    <w:p w14:paraId="2F4668DF" w14:textId="77777777" w:rsidR="0045369C" w:rsidRDefault="00806A6A" w:rsidP="0045369C">
      <w:pPr>
        <w:tabs>
          <w:tab w:val="left" w:pos="1244"/>
        </w:tabs>
        <w:ind w:firstLine="851"/>
        <w:jc w:val="both"/>
        <w:rPr>
          <w:sz w:val="24"/>
        </w:rPr>
      </w:pPr>
      <w:r>
        <w:rPr>
          <w:sz w:val="24"/>
        </w:rPr>
        <w:t xml:space="preserve">18. </w:t>
      </w:r>
      <w:r w:rsidR="00685262" w:rsidRPr="00806A6A">
        <w:rPr>
          <w:sz w:val="24"/>
        </w:rPr>
        <w:t xml:space="preserve">Tarpinių pareigybių lygių pareiginės algos intervalų maksimalios ir minimalios reikšmės </w:t>
      </w:r>
      <w:r w:rsidR="00685262" w:rsidRPr="00806A6A">
        <w:rPr>
          <w:sz w:val="24"/>
        </w:rPr>
        <w:lastRenderedPageBreak/>
        <w:t>nustatomos išlaikant nuoseklų intervalo plotį ir intervalo didėjimą, kylant nuo žemesnių į aukštesnius pareigybių lygius.</w:t>
      </w:r>
    </w:p>
    <w:p w14:paraId="4B077BB8" w14:textId="77777777" w:rsidR="0045369C" w:rsidRDefault="00CD53C0" w:rsidP="0045369C">
      <w:pPr>
        <w:tabs>
          <w:tab w:val="left" w:pos="1244"/>
        </w:tabs>
        <w:ind w:firstLine="851"/>
        <w:jc w:val="both"/>
        <w:rPr>
          <w:sz w:val="24"/>
        </w:rPr>
      </w:pPr>
      <w:r>
        <w:rPr>
          <w:sz w:val="24"/>
        </w:rPr>
        <w:t xml:space="preserve">19. </w:t>
      </w:r>
      <w:r w:rsidR="00685262" w:rsidRPr="00CD53C0">
        <w:rPr>
          <w:sz w:val="24"/>
        </w:rPr>
        <w:t>Darbuotojo, dirbančio pagal darbo sutartį, pareiginės algos minimalus koeficientas negali būti mažesnis nei nustatytas Biudžetinių įstaigų darbuotojų darbo apmokėjimo ir komisijų narių atlygio už darbą įstatymo 1 priede. Jei patvirtinus šiuos pareiginės algos koeficientų intervalus darbuotojui nustatyta pareiginė alga viršija tai pareigybei nustatytą didžiausią pareiginės algos koeficientą, jam išlaikomas jo gaunamas darbo užmokestis. Darbuotojų pareiginės algos</w:t>
      </w:r>
      <w:r w:rsidR="00685262" w:rsidRPr="00CD53C0">
        <w:rPr>
          <w:spacing w:val="40"/>
          <w:sz w:val="24"/>
        </w:rPr>
        <w:t xml:space="preserve"> </w:t>
      </w:r>
      <w:r w:rsidR="00685262" w:rsidRPr="00CD53C0">
        <w:rPr>
          <w:sz w:val="24"/>
        </w:rPr>
        <w:t>koeficientai nustatomi ir didinami Biudžetinių įstaigų darbuotojų darbo apmokėjimo ir komisijų narių atlygio už darbą įstatymo nustatyta tvarka.</w:t>
      </w:r>
    </w:p>
    <w:p w14:paraId="40DE5367" w14:textId="77777777" w:rsidR="0045369C" w:rsidRDefault="00AB3903" w:rsidP="0045369C">
      <w:pPr>
        <w:tabs>
          <w:tab w:val="left" w:pos="1244"/>
        </w:tabs>
        <w:ind w:firstLine="851"/>
        <w:jc w:val="both"/>
        <w:rPr>
          <w:sz w:val="24"/>
        </w:rPr>
      </w:pPr>
      <w:r w:rsidRPr="00AB3903">
        <w:rPr>
          <w:sz w:val="24"/>
        </w:rPr>
        <w:t>20. Pareiginės algos koeficientų intervalai peržiūrimi ir pakeičiami pasikeitus darbo rinkos sąlygoms, įstatymuose nustatytoms minimalioms pareiginės algos koeficientų riboms, darbo užmokesčio fondui bei Akmenės krašto muziejui priskirtoms funkcijoms.</w:t>
      </w:r>
    </w:p>
    <w:p w14:paraId="0A6252BF" w14:textId="2C325EBA" w:rsidR="00685262" w:rsidRDefault="00AB3903" w:rsidP="0045369C">
      <w:pPr>
        <w:tabs>
          <w:tab w:val="left" w:pos="1244"/>
        </w:tabs>
        <w:ind w:firstLine="851"/>
        <w:jc w:val="both"/>
        <w:rPr>
          <w:sz w:val="24"/>
        </w:rPr>
      </w:pPr>
      <w:r w:rsidRPr="00AB3903">
        <w:rPr>
          <w:sz w:val="24"/>
        </w:rPr>
        <w:t>21. Išimtiniais atvejais, kai yra būtinybė ir kai išskirtinių kompetencijų darbuotojų (pvz., pareigybė susijusi su itin siaurų, specifinių kompetencijų, žinių turėjimu) pasiūla darbo rinkoje yra itin ribota, nustatant darbo apmokėjimo sistemą, galimas nukrypimas nuo pareiginės algos koeficiento dydžio nustatymo kriterijų, nusistatytų pareiginių algų nustatymo taisyklių ir pareigybių grupių hierarchinės struktūros vientisumo. Tokioms pareigybėms nustatomas iki 100 procentų didesnis maksimalus pareiginės algos koeficientas, nei pagal pareiginės algos koeficiento dydžio nustatymo kriterijus apskaičiuotas didžiausias šios pareigybės pareiginės algos koeficiento dydis, tačiau ne didesnis</w:t>
      </w:r>
      <w:r w:rsidR="00544B71">
        <w:rPr>
          <w:sz w:val="24"/>
        </w:rPr>
        <w:t>,</w:t>
      </w:r>
      <w:r w:rsidRPr="00AB3903">
        <w:rPr>
          <w:sz w:val="24"/>
        </w:rPr>
        <w:t xml:space="preserve"> nei Akmenės krašto muziejaus direktoriui nustatytas pareiginės algos koeficientas.</w:t>
      </w:r>
      <w:r w:rsidR="00786CCB">
        <w:rPr>
          <w:sz w:val="24"/>
        </w:rPr>
        <w:t xml:space="preserve"> </w:t>
      </w:r>
    </w:p>
    <w:p w14:paraId="2368C3EA" w14:textId="77777777" w:rsidR="0045369C" w:rsidRDefault="0045369C" w:rsidP="0045369C">
      <w:pPr>
        <w:tabs>
          <w:tab w:val="left" w:pos="1244"/>
        </w:tabs>
        <w:ind w:firstLine="851"/>
        <w:jc w:val="both"/>
      </w:pPr>
    </w:p>
    <w:p w14:paraId="163A9CF9" w14:textId="77777777" w:rsidR="00685262" w:rsidRDefault="00685262" w:rsidP="00685262">
      <w:pPr>
        <w:pStyle w:val="Pagrindinistekstas"/>
        <w:spacing w:before="111"/>
      </w:pPr>
    </w:p>
    <w:p w14:paraId="61A4A9C9" w14:textId="70EEB070" w:rsidR="00685262" w:rsidRDefault="004B07C6" w:rsidP="004B07C6">
      <w:pPr>
        <w:pStyle w:val="Antrat1"/>
        <w:tabs>
          <w:tab w:val="left" w:pos="646"/>
        </w:tabs>
        <w:ind w:left="133"/>
      </w:pPr>
      <w:r>
        <w:rPr>
          <w:spacing w:val="-2"/>
        </w:rPr>
        <w:t xml:space="preserve">VII </w:t>
      </w:r>
      <w:r w:rsidR="00685262">
        <w:rPr>
          <w:spacing w:val="-2"/>
        </w:rPr>
        <w:t>SKYRIUS</w:t>
      </w:r>
    </w:p>
    <w:p w14:paraId="0512801B" w14:textId="77777777" w:rsidR="00685262" w:rsidRDefault="00685262" w:rsidP="00685262">
      <w:pPr>
        <w:ind w:left="320" w:right="186"/>
        <w:jc w:val="center"/>
        <w:rPr>
          <w:b/>
          <w:sz w:val="24"/>
        </w:rPr>
      </w:pPr>
      <w:r>
        <w:rPr>
          <w:b/>
          <w:sz w:val="24"/>
        </w:rPr>
        <w:t>PRIEMOKOS,</w:t>
      </w:r>
      <w:r>
        <w:rPr>
          <w:b/>
          <w:spacing w:val="-4"/>
          <w:sz w:val="24"/>
        </w:rPr>
        <w:t xml:space="preserve"> </w:t>
      </w:r>
      <w:r>
        <w:rPr>
          <w:b/>
          <w:sz w:val="24"/>
        </w:rPr>
        <w:t>SKATINIMAS</w:t>
      </w:r>
      <w:r>
        <w:rPr>
          <w:b/>
          <w:spacing w:val="-2"/>
          <w:sz w:val="24"/>
        </w:rPr>
        <w:t xml:space="preserve"> </w:t>
      </w:r>
      <w:r>
        <w:rPr>
          <w:b/>
          <w:sz w:val="24"/>
        </w:rPr>
        <w:t>IR</w:t>
      </w:r>
      <w:r>
        <w:rPr>
          <w:b/>
          <w:spacing w:val="-2"/>
          <w:sz w:val="24"/>
        </w:rPr>
        <w:t xml:space="preserve"> APDOVANOJIMAS</w:t>
      </w:r>
    </w:p>
    <w:p w14:paraId="31C9377E" w14:textId="77777777" w:rsidR="00685262" w:rsidRDefault="00685262" w:rsidP="00685262">
      <w:pPr>
        <w:pStyle w:val="Pagrindinistekstas"/>
        <w:spacing w:before="55"/>
        <w:rPr>
          <w:b/>
        </w:rPr>
      </w:pPr>
    </w:p>
    <w:p w14:paraId="1A8AF90D" w14:textId="77777777" w:rsidR="00664857" w:rsidRDefault="00B35BE0" w:rsidP="00664857">
      <w:pPr>
        <w:tabs>
          <w:tab w:val="left" w:pos="1168"/>
        </w:tabs>
        <w:ind w:firstLine="851"/>
        <w:jc w:val="both"/>
        <w:rPr>
          <w:sz w:val="24"/>
        </w:rPr>
      </w:pPr>
      <w:r>
        <w:rPr>
          <w:sz w:val="24"/>
        </w:rPr>
        <w:t>2</w:t>
      </w:r>
      <w:r w:rsidR="00895BC9">
        <w:rPr>
          <w:sz w:val="24"/>
        </w:rPr>
        <w:t>2</w:t>
      </w:r>
      <w:r>
        <w:rPr>
          <w:sz w:val="24"/>
        </w:rPr>
        <w:t xml:space="preserve">. </w:t>
      </w:r>
      <w:r w:rsidR="00685262" w:rsidRPr="00B35BE0">
        <w:rPr>
          <w:sz w:val="24"/>
        </w:rPr>
        <w:t>Priemokos</w:t>
      </w:r>
      <w:r w:rsidR="00685262" w:rsidRPr="00B35BE0">
        <w:rPr>
          <w:spacing w:val="-9"/>
          <w:sz w:val="24"/>
        </w:rPr>
        <w:t xml:space="preserve"> </w:t>
      </w:r>
      <w:r w:rsidR="00685262" w:rsidRPr="00B35BE0">
        <w:rPr>
          <w:sz w:val="24"/>
        </w:rPr>
        <w:t>darbuotojams</w:t>
      </w:r>
      <w:r w:rsidR="00685262" w:rsidRPr="00B35BE0">
        <w:rPr>
          <w:spacing w:val="-8"/>
          <w:sz w:val="24"/>
        </w:rPr>
        <w:t xml:space="preserve"> </w:t>
      </w:r>
      <w:r w:rsidR="00685262" w:rsidRPr="00B35BE0">
        <w:rPr>
          <w:sz w:val="24"/>
        </w:rPr>
        <w:t>skiriamos</w:t>
      </w:r>
      <w:r w:rsidR="00685262" w:rsidRPr="00B35BE0">
        <w:rPr>
          <w:spacing w:val="-7"/>
          <w:sz w:val="24"/>
        </w:rPr>
        <w:t xml:space="preserve"> </w:t>
      </w:r>
      <w:r w:rsidR="00685262" w:rsidRPr="00B35BE0">
        <w:rPr>
          <w:spacing w:val="-5"/>
          <w:sz w:val="24"/>
        </w:rPr>
        <w:t>už:</w:t>
      </w:r>
    </w:p>
    <w:p w14:paraId="586C1D8F" w14:textId="5C3FE6ED" w:rsidR="00685262" w:rsidRPr="00B35BE0" w:rsidRDefault="00B35BE0" w:rsidP="00664857">
      <w:pPr>
        <w:tabs>
          <w:tab w:val="left" w:pos="1168"/>
        </w:tabs>
        <w:ind w:firstLine="851"/>
        <w:jc w:val="both"/>
        <w:rPr>
          <w:sz w:val="24"/>
        </w:rPr>
      </w:pPr>
      <w:r>
        <w:rPr>
          <w:sz w:val="24"/>
        </w:rPr>
        <w:t>2</w:t>
      </w:r>
      <w:r w:rsidR="00895BC9">
        <w:rPr>
          <w:sz w:val="24"/>
        </w:rPr>
        <w:t>2</w:t>
      </w:r>
      <w:r>
        <w:rPr>
          <w:sz w:val="24"/>
        </w:rPr>
        <w:t xml:space="preserve">.1 </w:t>
      </w:r>
      <w:r w:rsidR="00685262" w:rsidRPr="00B35BE0">
        <w:rPr>
          <w:sz w:val="24"/>
        </w:rPr>
        <w:t xml:space="preserve">pavadavimą, kai raštu pavedama laikinai atlikti ir kito darbuotojo pareigybei nustatytas </w:t>
      </w:r>
      <w:r w:rsidR="00685262" w:rsidRPr="00B35BE0">
        <w:rPr>
          <w:spacing w:val="-2"/>
          <w:sz w:val="24"/>
        </w:rPr>
        <w:t>funkcijas;</w:t>
      </w:r>
    </w:p>
    <w:p w14:paraId="46B6EAF0" w14:textId="2555BCAD" w:rsidR="00685262" w:rsidRPr="002F1732" w:rsidRDefault="002F1732" w:rsidP="00664857">
      <w:pPr>
        <w:tabs>
          <w:tab w:val="left" w:pos="1371"/>
        </w:tabs>
        <w:ind w:firstLine="851"/>
        <w:jc w:val="both"/>
        <w:rPr>
          <w:sz w:val="24"/>
        </w:rPr>
      </w:pPr>
      <w:r>
        <w:rPr>
          <w:sz w:val="24"/>
        </w:rPr>
        <w:t>2</w:t>
      </w:r>
      <w:r w:rsidR="00895BC9">
        <w:rPr>
          <w:sz w:val="24"/>
        </w:rPr>
        <w:t>2</w:t>
      </w:r>
      <w:r>
        <w:rPr>
          <w:sz w:val="24"/>
        </w:rPr>
        <w:t xml:space="preserve">.2 </w:t>
      </w:r>
      <w:r w:rsidR="00685262" w:rsidRPr="002F1732">
        <w:rPr>
          <w:sz w:val="24"/>
        </w:rPr>
        <w:t>papildomų užduočių, suformuluotų raštu, atlikimą, kai dėl to viršijamas įprastas darbo krūvis arba kai atliekamos pareigybės aprašyme nenumatytos funkcijos;</w:t>
      </w:r>
    </w:p>
    <w:p w14:paraId="725FD9EB" w14:textId="1573AD04" w:rsidR="00685262" w:rsidRPr="00CA22E7" w:rsidRDefault="00CA22E7" w:rsidP="00664857">
      <w:pPr>
        <w:tabs>
          <w:tab w:val="left" w:pos="1443"/>
        </w:tabs>
        <w:ind w:firstLine="851"/>
        <w:jc w:val="both"/>
        <w:rPr>
          <w:sz w:val="24"/>
        </w:rPr>
      </w:pPr>
      <w:r>
        <w:rPr>
          <w:sz w:val="24"/>
        </w:rPr>
        <w:t>2</w:t>
      </w:r>
      <w:r w:rsidR="00895BC9">
        <w:rPr>
          <w:sz w:val="24"/>
        </w:rPr>
        <w:t>2</w:t>
      </w:r>
      <w:r>
        <w:rPr>
          <w:sz w:val="24"/>
        </w:rPr>
        <w:t xml:space="preserve">.3 </w:t>
      </w:r>
      <w:r w:rsidR="00685262" w:rsidRPr="00CA22E7">
        <w:rPr>
          <w:sz w:val="24"/>
        </w:rPr>
        <w:t>įprastą darbo krūvį viršijančią veiklą, kai yra padidėjęs darbų mastas atliekant pareigybės aprašyme nustatytas funkcijas neviršijant nustatytos darbo laiko trukmės.</w:t>
      </w:r>
    </w:p>
    <w:p w14:paraId="41837BEB" w14:textId="77777777" w:rsidR="00895BC9" w:rsidRDefault="00F914C2" w:rsidP="00664857">
      <w:pPr>
        <w:tabs>
          <w:tab w:val="left" w:pos="1172"/>
        </w:tabs>
        <w:ind w:firstLine="851"/>
        <w:jc w:val="both"/>
        <w:rPr>
          <w:sz w:val="24"/>
        </w:rPr>
      </w:pPr>
      <w:r>
        <w:rPr>
          <w:sz w:val="24"/>
        </w:rPr>
        <w:t>2</w:t>
      </w:r>
      <w:r w:rsidR="00895BC9">
        <w:rPr>
          <w:sz w:val="24"/>
        </w:rPr>
        <w:t>3</w:t>
      </w:r>
      <w:r>
        <w:rPr>
          <w:sz w:val="24"/>
        </w:rPr>
        <w:t xml:space="preserve">. </w:t>
      </w:r>
      <w:r w:rsidR="00685262" w:rsidRPr="00F914C2">
        <w:rPr>
          <w:sz w:val="24"/>
        </w:rPr>
        <w:t>Kiekviena Darbo apmokėjimo sistemos 2</w:t>
      </w:r>
      <w:r w:rsidR="00895BC9">
        <w:rPr>
          <w:sz w:val="24"/>
        </w:rPr>
        <w:t>2</w:t>
      </w:r>
      <w:r w:rsidR="00685262" w:rsidRPr="00F914C2">
        <w:rPr>
          <w:sz w:val="24"/>
        </w:rPr>
        <w:t xml:space="preserve"> punkte nurodyta priemoka negali būti mažesnė kaip 10 procentų </w:t>
      </w:r>
      <w:r w:rsidR="00895BC9">
        <w:rPr>
          <w:sz w:val="24"/>
        </w:rPr>
        <w:t xml:space="preserve">ir didesnė nei 80 procentų </w:t>
      </w:r>
      <w:r w:rsidR="00685262" w:rsidRPr="00F914C2">
        <w:rPr>
          <w:sz w:val="24"/>
        </w:rPr>
        <w:t xml:space="preserve">pareiginės algos. Priemokos dydį nustato </w:t>
      </w:r>
      <w:r w:rsidR="00895BC9">
        <w:rPr>
          <w:sz w:val="24"/>
        </w:rPr>
        <w:t>Akmenės krašto muziejaus direktorius.</w:t>
      </w:r>
    </w:p>
    <w:p w14:paraId="18788F85" w14:textId="77777777" w:rsidR="00664857" w:rsidRDefault="00664857" w:rsidP="00664857">
      <w:pPr>
        <w:tabs>
          <w:tab w:val="left" w:pos="1172"/>
        </w:tabs>
        <w:ind w:firstLine="851"/>
        <w:jc w:val="both"/>
        <w:rPr>
          <w:sz w:val="24"/>
        </w:rPr>
      </w:pPr>
      <w:r>
        <w:rPr>
          <w:sz w:val="24"/>
        </w:rPr>
        <w:t>2</w:t>
      </w:r>
      <w:r w:rsidR="00895BC9">
        <w:rPr>
          <w:sz w:val="24"/>
        </w:rPr>
        <w:t>4</w:t>
      </w:r>
      <w:r w:rsidR="008020B3">
        <w:rPr>
          <w:sz w:val="24"/>
        </w:rPr>
        <w:t xml:space="preserve">. </w:t>
      </w:r>
      <w:r w:rsidR="00685262" w:rsidRPr="008020B3">
        <w:rPr>
          <w:sz w:val="24"/>
        </w:rPr>
        <w:t>Darbuotojui skiriamų priemokų, nurodytų 2</w:t>
      </w:r>
      <w:r w:rsidR="00895BC9">
        <w:rPr>
          <w:sz w:val="24"/>
        </w:rPr>
        <w:t>2</w:t>
      </w:r>
      <w:r w:rsidR="00685262" w:rsidRPr="008020B3">
        <w:rPr>
          <w:sz w:val="24"/>
        </w:rPr>
        <w:t xml:space="preserve"> punkte, suma negali viršyti 80 procentų pareiginės algos.</w:t>
      </w:r>
    </w:p>
    <w:p w14:paraId="7645B181" w14:textId="77777777" w:rsidR="00664857" w:rsidRDefault="00895BC9" w:rsidP="00664857">
      <w:pPr>
        <w:tabs>
          <w:tab w:val="left" w:pos="1172"/>
        </w:tabs>
        <w:ind w:firstLine="851"/>
        <w:jc w:val="both"/>
        <w:rPr>
          <w:sz w:val="24"/>
        </w:rPr>
      </w:pPr>
      <w:r>
        <w:rPr>
          <w:sz w:val="24"/>
        </w:rPr>
        <w:t>25</w:t>
      </w:r>
      <w:r w:rsidR="000337D3">
        <w:rPr>
          <w:sz w:val="24"/>
        </w:rPr>
        <w:t xml:space="preserve">. </w:t>
      </w:r>
      <w:r w:rsidR="00685262" w:rsidRPr="000337D3">
        <w:rPr>
          <w:sz w:val="24"/>
        </w:rPr>
        <w:t>Darbuotojui už pavadavimą, kai raštu pavedama laikinai atlikti kito darbuotojo funkcijas dėl jo nebuvimo darbe dėl ligos, tikslinių atostogų, priemoka skiriama, jeigu šios aplinkybės tęsiasi ilgiau kaip 5 darbo dienas nepertraukiamai. Atvejais, kai nebuvimas darbe dėl ligos, tikslinių atostogų iš anksto numatomas ilgesnis kaip 5 darbo dienų laikotarpis, gali būti skiriama nuo pirmos pavadavimo dienos.</w:t>
      </w:r>
    </w:p>
    <w:p w14:paraId="5931A224" w14:textId="1A422302" w:rsidR="00685262" w:rsidRPr="00C01FE1" w:rsidRDefault="00664857" w:rsidP="00664857">
      <w:pPr>
        <w:tabs>
          <w:tab w:val="left" w:pos="1172"/>
        </w:tabs>
        <w:ind w:firstLine="851"/>
        <w:jc w:val="both"/>
        <w:rPr>
          <w:sz w:val="24"/>
        </w:rPr>
      </w:pPr>
      <w:r>
        <w:rPr>
          <w:sz w:val="24"/>
        </w:rPr>
        <w:t>26</w:t>
      </w:r>
      <w:r w:rsidR="00C01FE1">
        <w:rPr>
          <w:sz w:val="24"/>
        </w:rPr>
        <w:t xml:space="preserve">. </w:t>
      </w:r>
      <w:r w:rsidR="00685262" w:rsidRPr="00C01FE1">
        <w:rPr>
          <w:sz w:val="24"/>
        </w:rPr>
        <w:t>Pasikeitus aplinkybėms, dėl kurių buvo nustatyta priemoka, esant motyvuotam darbuotojo tiesioginio vadovo raštiškam prašymui</w:t>
      </w:r>
      <w:r w:rsidR="00931AFC">
        <w:rPr>
          <w:sz w:val="24"/>
        </w:rPr>
        <w:t>,</w:t>
      </w:r>
      <w:r w:rsidR="00685262" w:rsidRPr="00C01FE1">
        <w:rPr>
          <w:sz w:val="24"/>
        </w:rPr>
        <w:t xml:space="preserve"> </w:t>
      </w:r>
      <w:r w:rsidR="00C01FE1">
        <w:rPr>
          <w:sz w:val="24"/>
        </w:rPr>
        <w:t>Akmenės krašto muziejaus</w:t>
      </w:r>
      <w:r w:rsidR="00685262" w:rsidRPr="00C01FE1">
        <w:rPr>
          <w:sz w:val="24"/>
        </w:rPr>
        <w:t xml:space="preserve"> direktoriaus įsakymu priemokos dydis ir (ar) mokėjimo terminas gali būti pakeistas arba mokėjimas nutrauktas.</w:t>
      </w:r>
    </w:p>
    <w:p w14:paraId="60262248" w14:textId="1B38F66A" w:rsidR="00685262" w:rsidRPr="00C308D8" w:rsidRDefault="00664857" w:rsidP="00664857">
      <w:pPr>
        <w:tabs>
          <w:tab w:val="left" w:pos="1239"/>
        </w:tabs>
        <w:ind w:firstLine="851"/>
        <w:jc w:val="both"/>
        <w:rPr>
          <w:sz w:val="24"/>
        </w:rPr>
      </w:pPr>
      <w:r>
        <w:rPr>
          <w:sz w:val="24"/>
        </w:rPr>
        <w:t>27</w:t>
      </w:r>
      <w:r w:rsidR="00C308D8">
        <w:rPr>
          <w:sz w:val="24"/>
        </w:rPr>
        <w:t xml:space="preserve">. </w:t>
      </w:r>
      <w:r w:rsidR="00685262" w:rsidRPr="00C308D8">
        <w:rPr>
          <w:sz w:val="24"/>
        </w:rPr>
        <w:t xml:space="preserve">Priemokos nustatomos </w:t>
      </w:r>
      <w:r w:rsidR="00C308D8">
        <w:rPr>
          <w:sz w:val="24"/>
        </w:rPr>
        <w:t xml:space="preserve">Akmenės krašto muziejaus </w:t>
      </w:r>
      <w:r w:rsidR="00685262" w:rsidRPr="00C308D8">
        <w:rPr>
          <w:sz w:val="24"/>
        </w:rPr>
        <w:t>direktoriaus įsakymu, įvertinus pavestų atlikti funkcijų ar užduočių sudėtingumą, mastą ir pobūdį, esant motyvuotam darbuotojo tiesioginio vadovo raštiškam prašymui. Prašyme</w:t>
      </w:r>
      <w:r w:rsidR="00685262" w:rsidRPr="00C308D8">
        <w:rPr>
          <w:spacing w:val="-1"/>
          <w:sz w:val="24"/>
        </w:rPr>
        <w:t xml:space="preserve"> </w:t>
      </w:r>
      <w:r w:rsidR="00685262" w:rsidRPr="00C308D8">
        <w:rPr>
          <w:sz w:val="24"/>
        </w:rPr>
        <w:t>turi būti konkrečiai nurodoma, už kokį papildomą</w:t>
      </w:r>
      <w:r w:rsidR="00685262" w:rsidRPr="00C308D8">
        <w:rPr>
          <w:spacing w:val="-1"/>
          <w:sz w:val="24"/>
        </w:rPr>
        <w:t xml:space="preserve"> </w:t>
      </w:r>
      <w:r w:rsidR="00685262" w:rsidRPr="00C308D8">
        <w:rPr>
          <w:sz w:val="24"/>
        </w:rPr>
        <w:t>darbo krūvį ar už kokių papildomų pareigų ar užduočių atlikimą siūloma skirti priemoką, nurodant konkretų terminą ir priemokos dydį. Už darbuotojams pavestų papildomų pareigų ar užduočių vykdymo kontrolę atsakingas atitinkamo darbuotojo tiesioginis vadovas.</w:t>
      </w:r>
    </w:p>
    <w:p w14:paraId="31FE10E1" w14:textId="6ED9554F" w:rsidR="00685262" w:rsidRPr="00A86DF2" w:rsidRDefault="00664857" w:rsidP="00B44074">
      <w:pPr>
        <w:tabs>
          <w:tab w:val="left" w:pos="851"/>
        </w:tabs>
        <w:ind w:firstLine="851"/>
        <w:jc w:val="both"/>
        <w:rPr>
          <w:sz w:val="24"/>
        </w:rPr>
      </w:pPr>
      <w:r>
        <w:rPr>
          <w:sz w:val="24"/>
        </w:rPr>
        <w:lastRenderedPageBreak/>
        <w:t>28</w:t>
      </w:r>
      <w:r w:rsidR="00A86DF2">
        <w:rPr>
          <w:sz w:val="24"/>
        </w:rPr>
        <w:t xml:space="preserve">. </w:t>
      </w:r>
      <w:r w:rsidR="00685262" w:rsidRPr="00A86DF2">
        <w:rPr>
          <w:sz w:val="24"/>
        </w:rPr>
        <w:t xml:space="preserve">Už nepriekaištingą pareigų atlikimą darbuotojai gali būti skatinami šiomis skatinimo </w:t>
      </w:r>
      <w:r w:rsidR="00685262" w:rsidRPr="00A86DF2">
        <w:rPr>
          <w:spacing w:val="-2"/>
          <w:sz w:val="24"/>
        </w:rPr>
        <w:t>priemonėmis:</w:t>
      </w:r>
    </w:p>
    <w:p w14:paraId="119B31B6" w14:textId="77777777" w:rsidR="00B44074" w:rsidRDefault="00B44074" w:rsidP="00B44074">
      <w:pPr>
        <w:tabs>
          <w:tab w:val="left" w:pos="1348"/>
        </w:tabs>
        <w:ind w:firstLine="851"/>
        <w:jc w:val="both"/>
        <w:rPr>
          <w:sz w:val="24"/>
        </w:rPr>
      </w:pPr>
      <w:r>
        <w:rPr>
          <w:spacing w:val="-2"/>
          <w:sz w:val="24"/>
        </w:rPr>
        <w:t>29</w:t>
      </w:r>
      <w:r w:rsidR="00A86DF2">
        <w:rPr>
          <w:spacing w:val="-2"/>
          <w:sz w:val="24"/>
        </w:rPr>
        <w:t>.1</w:t>
      </w:r>
      <w:r w:rsidR="00931AFC">
        <w:rPr>
          <w:spacing w:val="-2"/>
          <w:sz w:val="24"/>
        </w:rPr>
        <w:t>.</w:t>
      </w:r>
      <w:r w:rsidR="00A86DF2">
        <w:rPr>
          <w:spacing w:val="-2"/>
          <w:sz w:val="24"/>
        </w:rPr>
        <w:t xml:space="preserve"> </w:t>
      </w:r>
      <w:r w:rsidR="00685262" w:rsidRPr="00A86DF2">
        <w:rPr>
          <w:spacing w:val="-2"/>
          <w:sz w:val="24"/>
        </w:rPr>
        <w:t>padėka;</w:t>
      </w:r>
    </w:p>
    <w:p w14:paraId="484EDCE7" w14:textId="77777777" w:rsidR="00B44074" w:rsidRDefault="00B44074" w:rsidP="00B44074">
      <w:pPr>
        <w:tabs>
          <w:tab w:val="left" w:pos="1371"/>
        </w:tabs>
        <w:ind w:firstLine="851"/>
        <w:jc w:val="both"/>
        <w:rPr>
          <w:sz w:val="24"/>
        </w:rPr>
      </w:pPr>
      <w:r>
        <w:rPr>
          <w:sz w:val="24"/>
        </w:rPr>
        <w:t>29</w:t>
      </w:r>
      <w:r w:rsidR="00A86DF2">
        <w:rPr>
          <w:sz w:val="24"/>
        </w:rPr>
        <w:t>.2</w:t>
      </w:r>
      <w:r w:rsidR="00931AFC">
        <w:rPr>
          <w:sz w:val="24"/>
        </w:rPr>
        <w:t>.</w:t>
      </w:r>
      <w:r w:rsidR="00A86DF2">
        <w:rPr>
          <w:sz w:val="24"/>
        </w:rPr>
        <w:t xml:space="preserve"> </w:t>
      </w:r>
      <w:r w:rsidR="00685262" w:rsidRPr="00A86DF2">
        <w:rPr>
          <w:sz w:val="24"/>
        </w:rPr>
        <w:t xml:space="preserve">iki 2 pareiginių algų dydžio pinigine išmoka už asmeninį išskirtinį indėlį įgyvendinant </w:t>
      </w:r>
      <w:r w:rsidR="00A86DF2">
        <w:rPr>
          <w:sz w:val="24"/>
        </w:rPr>
        <w:t>Akmenės krašto muziejui</w:t>
      </w:r>
      <w:r w:rsidR="00685262" w:rsidRPr="00A86DF2">
        <w:rPr>
          <w:sz w:val="24"/>
        </w:rPr>
        <w:t xml:space="preserve"> nustatytus tikslus arba pasiektus rezultatus ir įgyvendintus uždavinius (tačiau ne dažniau kaip du kartus per kalendorinius metus);</w:t>
      </w:r>
      <w:r w:rsidR="008C77C2">
        <w:rPr>
          <w:sz w:val="24"/>
        </w:rPr>
        <w:t xml:space="preserve"> </w:t>
      </w:r>
    </w:p>
    <w:p w14:paraId="13D8BF73" w14:textId="77777777" w:rsidR="00B44074" w:rsidRDefault="00B44074" w:rsidP="00B44074">
      <w:pPr>
        <w:tabs>
          <w:tab w:val="left" w:pos="1348"/>
        </w:tabs>
        <w:ind w:firstLine="851"/>
        <w:jc w:val="both"/>
        <w:rPr>
          <w:sz w:val="24"/>
        </w:rPr>
      </w:pPr>
      <w:r>
        <w:rPr>
          <w:sz w:val="24"/>
        </w:rPr>
        <w:t>29</w:t>
      </w:r>
      <w:r w:rsidR="006921C2">
        <w:rPr>
          <w:sz w:val="24"/>
        </w:rPr>
        <w:t>.3</w:t>
      </w:r>
      <w:r w:rsidR="00931AFC">
        <w:rPr>
          <w:sz w:val="24"/>
        </w:rPr>
        <w:t>.</w:t>
      </w:r>
      <w:r w:rsidR="006921C2">
        <w:rPr>
          <w:sz w:val="24"/>
        </w:rPr>
        <w:t xml:space="preserve"> </w:t>
      </w:r>
      <w:r w:rsidR="00685262" w:rsidRPr="006921C2">
        <w:rPr>
          <w:sz w:val="24"/>
        </w:rPr>
        <w:t xml:space="preserve">suteikiant iki 5 mokamų papildomų poilsio dienų (tačiau ne daugiau kaip 10 mokamų </w:t>
      </w:r>
      <w:r w:rsidR="006921C2">
        <w:rPr>
          <w:sz w:val="24"/>
        </w:rPr>
        <w:t xml:space="preserve">   </w:t>
      </w:r>
      <w:r w:rsidR="00685262" w:rsidRPr="006921C2">
        <w:rPr>
          <w:sz w:val="24"/>
        </w:rPr>
        <w:t>papildomų poilsio dienų per metus) arba atitinkamai sutrumpinant darbo laiką;</w:t>
      </w:r>
      <w:r w:rsidR="008C77C2">
        <w:rPr>
          <w:sz w:val="24"/>
        </w:rPr>
        <w:t xml:space="preserve"> </w:t>
      </w:r>
    </w:p>
    <w:p w14:paraId="4F9925BD" w14:textId="4671B926" w:rsidR="00685262" w:rsidRPr="00AD1323" w:rsidRDefault="00B44074" w:rsidP="00B44074">
      <w:pPr>
        <w:tabs>
          <w:tab w:val="left" w:pos="1348"/>
        </w:tabs>
        <w:ind w:firstLine="851"/>
        <w:jc w:val="both"/>
        <w:rPr>
          <w:sz w:val="24"/>
        </w:rPr>
      </w:pPr>
      <w:r>
        <w:rPr>
          <w:sz w:val="24"/>
        </w:rPr>
        <w:t>29</w:t>
      </w:r>
      <w:r w:rsidR="00AD1323">
        <w:rPr>
          <w:sz w:val="24"/>
        </w:rPr>
        <w:t>.4</w:t>
      </w:r>
      <w:r w:rsidR="00931AFC">
        <w:rPr>
          <w:sz w:val="24"/>
        </w:rPr>
        <w:t>.</w:t>
      </w:r>
      <w:r w:rsidR="00AD1323">
        <w:rPr>
          <w:sz w:val="24"/>
        </w:rPr>
        <w:t xml:space="preserve"> </w:t>
      </w:r>
      <w:r w:rsidR="00685262" w:rsidRPr="00AD1323">
        <w:rPr>
          <w:sz w:val="24"/>
        </w:rPr>
        <w:t>vienkartine</w:t>
      </w:r>
      <w:r w:rsidR="00685262" w:rsidRPr="00AD1323">
        <w:rPr>
          <w:spacing w:val="-4"/>
          <w:sz w:val="24"/>
        </w:rPr>
        <w:t xml:space="preserve"> </w:t>
      </w:r>
      <w:r w:rsidR="00685262" w:rsidRPr="00AD1323">
        <w:rPr>
          <w:sz w:val="24"/>
        </w:rPr>
        <w:t>pinigine</w:t>
      </w:r>
      <w:r w:rsidR="00685262" w:rsidRPr="00AD1323">
        <w:rPr>
          <w:spacing w:val="-1"/>
          <w:sz w:val="24"/>
        </w:rPr>
        <w:t xml:space="preserve"> </w:t>
      </w:r>
      <w:r w:rsidR="00685262" w:rsidRPr="00AD1323">
        <w:rPr>
          <w:sz w:val="24"/>
        </w:rPr>
        <w:t>išmoka</w:t>
      </w:r>
      <w:r w:rsidR="00685262" w:rsidRPr="00AD1323">
        <w:rPr>
          <w:spacing w:val="-2"/>
          <w:sz w:val="24"/>
        </w:rPr>
        <w:t xml:space="preserve"> </w:t>
      </w:r>
      <w:r w:rsidR="00685262" w:rsidRPr="00AD1323">
        <w:rPr>
          <w:sz w:val="24"/>
        </w:rPr>
        <w:t>Vyriausybės</w:t>
      </w:r>
      <w:r w:rsidR="00685262" w:rsidRPr="00AD1323">
        <w:rPr>
          <w:spacing w:val="-2"/>
          <w:sz w:val="24"/>
        </w:rPr>
        <w:t xml:space="preserve"> </w:t>
      </w:r>
      <w:r w:rsidR="00685262" w:rsidRPr="00AD1323">
        <w:rPr>
          <w:sz w:val="24"/>
        </w:rPr>
        <w:t xml:space="preserve">nustatyta </w:t>
      </w:r>
      <w:r w:rsidR="00685262" w:rsidRPr="00AD1323">
        <w:rPr>
          <w:spacing w:val="-2"/>
          <w:sz w:val="24"/>
        </w:rPr>
        <w:t>tvarka;</w:t>
      </w:r>
    </w:p>
    <w:p w14:paraId="41347D46" w14:textId="02D8DC6A" w:rsidR="00685262" w:rsidRPr="00631D67" w:rsidRDefault="00B44074" w:rsidP="00B44074">
      <w:pPr>
        <w:ind w:firstLine="851"/>
        <w:jc w:val="both"/>
        <w:rPr>
          <w:sz w:val="24"/>
        </w:rPr>
      </w:pPr>
      <w:r>
        <w:rPr>
          <w:sz w:val="24"/>
        </w:rPr>
        <w:t>29</w:t>
      </w:r>
      <w:r w:rsidR="00631D67">
        <w:rPr>
          <w:sz w:val="24"/>
        </w:rPr>
        <w:t>.5</w:t>
      </w:r>
      <w:r w:rsidR="00931AFC">
        <w:rPr>
          <w:sz w:val="24"/>
        </w:rPr>
        <w:t>.</w:t>
      </w:r>
      <w:r w:rsidR="00631D67">
        <w:rPr>
          <w:sz w:val="24"/>
        </w:rPr>
        <w:t xml:space="preserve"> </w:t>
      </w:r>
      <w:r w:rsidR="00685262" w:rsidRPr="00631D67">
        <w:rPr>
          <w:sz w:val="24"/>
        </w:rPr>
        <w:t>finansuojant kvalifikacijos tobulinimą ne didesne kaip darbuotojo vienos pareiginės algos dydžio suma per metus.</w:t>
      </w:r>
    </w:p>
    <w:p w14:paraId="15B6C451" w14:textId="2E296835" w:rsidR="00685262" w:rsidRPr="00325AD7" w:rsidRDefault="00325AD7" w:rsidP="00B44074">
      <w:pPr>
        <w:tabs>
          <w:tab w:val="left" w:pos="709"/>
        </w:tabs>
        <w:ind w:firstLine="851"/>
        <w:jc w:val="both"/>
        <w:rPr>
          <w:sz w:val="24"/>
        </w:rPr>
      </w:pPr>
      <w:r>
        <w:rPr>
          <w:sz w:val="24"/>
        </w:rPr>
        <w:t>3</w:t>
      </w:r>
      <w:r w:rsidR="00B44074">
        <w:rPr>
          <w:sz w:val="24"/>
        </w:rPr>
        <w:t>0</w:t>
      </w:r>
      <w:r>
        <w:rPr>
          <w:sz w:val="24"/>
        </w:rPr>
        <w:t xml:space="preserve">. </w:t>
      </w:r>
      <w:r w:rsidR="00685262" w:rsidRPr="00325AD7">
        <w:rPr>
          <w:sz w:val="24"/>
        </w:rPr>
        <w:t xml:space="preserve">Skatinimo priemonė nustatoma ir skiriama </w:t>
      </w:r>
      <w:r>
        <w:rPr>
          <w:sz w:val="24"/>
        </w:rPr>
        <w:t>Akmenės krašto muziejaus</w:t>
      </w:r>
      <w:r w:rsidR="00685262" w:rsidRPr="00325AD7">
        <w:rPr>
          <w:sz w:val="24"/>
        </w:rPr>
        <w:t xml:space="preserve"> direktoriaus įsakymu, esant</w:t>
      </w:r>
      <w:r w:rsidR="00685262" w:rsidRPr="00325AD7">
        <w:rPr>
          <w:spacing w:val="-3"/>
          <w:sz w:val="24"/>
        </w:rPr>
        <w:t xml:space="preserve"> </w:t>
      </w:r>
      <w:r w:rsidR="00685262" w:rsidRPr="00325AD7">
        <w:rPr>
          <w:sz w:val="24"/>
        </w:rPr>
        <w:t>motyvuotam</w:t>
      </w:r>
      <w:r w:rsidR="00685262" w:rsidRPr="00325AD7">
        <w:rPr>
          <w:spacing w:val="-3"/>
          <w:sz w:val="24"/>
        </w:rPr>
        <w:t xml:space="preserve"> </w:t>
      </w:r>
      <w:r w:rsidR="00685262" w:rsidRPr="00325AD7">
        <w:rPr>
          <w:sz w:val="24"/>
        </w:rPr>
        <w:t>darbuotojo</w:t>
      </w:r>
      <w:r w:rsidR="00685262" w:rsidRPr="00325AD7">
        <w:rPr>
          <w:spacing w:val="-3"/>
          <w:sz w:val="24"/>
        </w:rPr>
        <w:t xml:space="preserve"> </w:t>
      </w:r>
      <w:r w:rsidR="00685262" w:rsidRPr="00325AD7">
        <w:rPr>
          <w:sz w:val="24"/>
        </w:rPr>
        <w:t>ar</w:t>
      </w:r>
      <w:r w:rsidR="00685262" w:rsidRPr="00325AD7">
        <w:rPr>
          <w:spacing w:val="-3"/>
          <w:sz w:val="24"/>
        </w:rPr>
        <w:t xml:space="preserve"> </w:t>
      </w:r>
      <w:r w:rsidR="00685262" w:rsidRPr="00325AD7">
        <w:rPr>
          <w:sz w:val="24"/>
        </w:rPr>
        <w:t>jo</w:t>
      </w:r>
      <w:r w:rsidR="00685262" w:rsidRPr="00325AD7">
        <w:rPr>
          <w:spacing w:val="-2"/>
          <w:sz w:val="24"/>
        </w:rPr>
        <w:t xml:space="preserve"> </w:t>
      </w:r>
      <w:r w:rsidR="00685262" w:rsidRPr="00325AD7">
        <w:rPr>
          <w:sz w:val="24"/>
        </w:rPr>
        <w:t>vadovo</w:t>
      </w:r>
      <w:r w:rsidR="00FD26CA">
        <w:rPr>
          <w:sz w:val="24"/>
        </w:rPr>
        <w:t>, kuriam yra darbuotojas pavaldus,</w:t>
      </w:r>
      <w:r w:rsidR="00685262" w:rsidRPr="00325AD7">
        <w:rPr>
          <w:spacing w:val="-1"/>
          <w:sz w:val="24"/>
        </w:rPr>
        <w:t xml:space="preserve"> </w:t>
      </w:r>
      <w:r w:rsidR="00685262" w:rsidRPr="00325AD7">
        <w:rPr>
          <w:sz w:val="24"/>
        </w:rPr>
        <w:t>raštiškam</w:t>
      </w:r>
      <w:r w:rsidR="00685262" w:rsidRPr="00325AD7">
        <w:rPr>
          <w:spacing w:val="-3"/>
          <w:sz w:val="24"/>
        </w:rPr>
        <w:t xml:space="preserve"> </w:t>
      </w:r>
      <w:r w:rsidR="00685262" w:rsidRPr="00325AD7">
        <w:rPr>
          <w:sz w:val="24"/>
        </w:rPr>
        <w:t>prašymui,</w:t>
      </w:r>
      <w:r w:rsidR="00685262" w:rsidRPr="00325AD7">
        <w:rPr>
          <w:spacing w:val="-3"/>
          <w:sz w:val="24"/>
        </w:rPr>
        <w:t xml:space="preserve"> </w:t>
      </w:r>
      <w:r w:rsidR="00685262" w:rsidRPr="00325AD7">
        <w:rPr>
          <w:sz w:val="24"/>
        </w:rPr>
        <w:t>kuriame</w:t>
      </w:r>
      <w:r w:rsidR="00685262" w:rsidRPr="00325AD7">
        <w:rPr>
          <w:spacing w:val="-2"/>
          <w:sz w:val="24"/>
        </w:rPr>
        <w:t xml:space="preserve"> </w:t>
      </w:r>
      <w:r w:rsidR="00685262" w:rsidRPr="00325AD7">
        <w:rPr>
          <w:sz w:val="24"/>
        </w:rPr>
        <w:t>nurodomas</w:t>
      </w:r>
      <w:r w:rsidR="00685262" w:rsidRPr="00325AD7">
        <w:rPr>
          <w:spacing w:val="-4"/>
          <w:sz w:val="24"/>
        </w:rPr>
        <w:t xml:space="preserve"> </w:t>
      </w:r>
      <w:r w:rsidR="00685262" w:rsidRPr="00325AD7">
        <w:rPr>
          <w:sz w:val="24"/>
        </w:rPr>
        <w:t>prašomos</w:t>
      </w:r>
      <w:r w:rsidR="00685262" w:rsidRPr="00325AD7">
        <w:rPr>
          <w:spacing w:val="-4"/>
          <w:sz w:val="24"/>
        </w:rPr>
        <w:t xml:space="preserve"> </w:t>
      </w:r>
      <w:r w:rsidR="00685262" w:rsidRPr="00325AD7">
        <w:rPr>
          <w:sz w:val="24"/>
        </w:rPr>
        <w:t>skirti skatinimo priemonės skyrimo pagrindas. Skatinimo priemonė neskiriama darbuotojui, turinčiam galiojančią tarnybinę nuobaudą.</w:t>
      </w:r>
    </w:p>
    <w:p w14:paraId="1F9621C2" w14:textId="6B1FCA08" w:rsidR="00685262" w:rsidRPr="00A106E1" w:rsidRDefault="00A106E1" w:rsidP="00B44074">
      <w:pPr>
        <w:tabs>
          <w:tab w:val="left" w:pos="1168"/>
        </w:tabs>
        <w:ind w:firstLine="851"/>
        <w:rPr>
          <w:sz w:val="24"/>
        </w:rPr>
      </w:pPr>
      <w:r>
        <w:rPr>
          <w:sz w:val="24"/>
        </w:rPr>
        <w:t>3</w:t>
      </w:r>
      <w:r w:rsidR="00B44074">
        <w:rPr>
          <w:sz w:val="24"/>
        </w:rPr>
        <w:t>1</w:t>
      </w:r>
      <w:r>
        <w:rPr>
          <w:sz w:val="24"/>
        </w:rPr>
        <w:t xml:space="preserve">. </w:t>
      </w:r>
      <w:r w:rsidR="00685262" w:rsidRPr="00A106E1">
        <w:rPr>
          <w:sz w:val="24"/>
        </w:rPr>
        <w:t>Vienkartinės</w:t>
      </w:r>
      <w:r w:rsidR="00685262" w:rsidRPr="00A106E1">
        <w:rPr>
          <w:spacing w:val="-7"/>
          <w:sz w:val="24"/>
        </w:rPr>
        <w:t xml:space="preserve"> </w:t>
      </w:r>
      <w:r w:rsidR="00685262" w:rsidRPr="00A106E1">
        <w:rPr>
          <w:sz w:val="24"/>
        </w:rPr>
        <w:t>piniginės</w:t>
      </w:r>
      <w:r w:rsidR="00685262" w:rsidRPr="00A106E1">
        <w:rPr>
          <w:spacing w:val="-4"/>
          <w:sz w:val="24"/>
        </w:rPr>
        <w:t xml:space="preserve"> </w:t>
      </w:r>
      <w:r w:rsidR="00685262" w:rsidRPr="00A106E1">
        <w:rPr>
          <w:sz w:val="24"/>
        </w:rPr>
        <w:t>išmokos</w:t>
      </w:r>
      <w:r w:rsidR="00685262" w:rsidRPr="00A106E1">
        <w:rPr>
          <w:spacing w:val="-3"/>
          <w:sz w:val="24"/>
        </w:rPr>
        <w:t xml:space="preserve"> </w:t>
      </w:r>
      <w:r w:rsidR="00685262" w:rsidRPr="00A106E1">
        <w:rPr>
          <w:sz w:val="24"/>
        </w:rPr>
        <w:t>darbuotojams</w:t>
      </w:r>
      <w:r w:rsidR="00685262" w:rsidRPr="00A106E1">
        <w:rPr>
          <w:spacing w:val="-4"/>
          <w:sz w:val="24"/>
        </w:rPr>
        <w:t xml:space="preserve"> </w:t>
      </w:r>
      <w:r w:rsidR="00685262" w:rsidRPr="00A106E1">
        <w:rPr>
          <w:sz w:val="24"/>
        </w:rPr>
        <w:t>gali</w:t>
      </w:r>
      <w:r w:rsidR="00685262" w:rsidRPr="00A106E1">
        <w:rPr>
          <w:spacing w:val="-3"/>
          <w:sz w:val="24"/>
        </w:rPr>
        <w:t xml:space="preserve"> </w:t>
      </w:r>
      <w:r w:rsidR="00685262" w:rsidRPr="00A106E1">
        <w:rPr>
          <w:sz w:val="24"/>
        </w:rPr>
        <w:t>būti</w:t>
      </w:r>
      <w:r w:rsidR="00685262" w:rsidRPr="00A106E1">
        <w:rPr>
          <w:spacing w:val="-3"/>
          <w:sz w:val="24"/>
        </w:rPr>
        <w:t xml:space="preserve"> </w:t>
      </w:r>
      <w:r w:rsidR="00685262" w:rsidRPr="00A106E1">
        <w:rPr>
          <w:sz w:val="24"/>
        </w:rPr>
        <w:t>skiriamos</w:t>
      </w:r>
      <w:r w:rsidR="00685262" w:rsidRPr="00A106E1">
        <w:rPr>
          <w:spacing w:val="-4"/>
          <w:sz w:val="24"/>
        </w:rPr>
        <w:t xml:space="preserve"> </w:t>
      </w:r>
      <w:r w:rsidR="00685262" w:rsidRPr="00A106E1">
        <w:rPr>
          <w:sz w:val="24"/>
        </w:rPr>
        <w:t>šiais</w:t>
      </w:r>
      <w:r w:rsidR="00685262" w:rsidRPr="00A106E1">
        <w:rPr>
          <w:spacing w:val="-4"/>
          <w:sz w:val="24"/>
        </w:rPr>
        <w:t xml:space="preserve"> </w:t>
      </w:r>
      <w:r w:rsidR="00685262" w:rsidRPr="00A106E1">
        <w:rPr>
          <w:spacing w:val="-2"/>
          <w:sz w:val="24"/>
        </w:rPr>
        <w:t>atvejais:</w:t>
      </w:r>
    </w:p>
    <w:p w14:paraId="5D99CA25" w14:textId="551CA255" w:rsidR="00685262" w:rsidRPr="00A106E1" w:rsidRDefault="00A106E1" w:rsidP="00B44074">
      <w:pPr>
        <w:tabs>
          <w:tab w:val="left" w:pos="1348"/>
        </w:tabs>
        <w:ind w:firstLine="851"/>
        <w:rPr>
          <w:sz w:val="24"/>
        </w:rPr>
      </w:pPr>
      <w:r>
        <w:rPr>
          <w:sz w:val="24"/>
        </w:rPr>
        <w:t>3</w:t>
      </w:r>
      <w:r w:rsidR="00B44074">
        <w:rPr>
          <w:sz w:val="24"/>
        </w:rPr>
        <w:t>1</w:t>
      </w:r>
      <w:r>
        <w:rPr>
          <w:sz w:val="24"/>
        </w:rPr>
        <w:t>.1</w:t>
      </w:r>
      <w:r w:rsidR="00FD26CA">
        <w:rPr>
          <w:sz w:val="24"/>
        </w:rPr>
        <w:t>.</w:t>
      </w:r>
      <w:r>
        <w:rPr>
          <w:sz w:val="24"/>
        </w:rPr>
        <w:t xml:space="preserve"> </w:t>
      </w:r>
      <w:r w:rsidR="00685262" w:rsidRPr="00A106E1">
        <w:rPr>
          <w:sz w:val="24"/>
        </w:rPr>
        <w:t>atlikus</w:t>
      </w:r>
      <w:r w:rsidR="00685262" w:rsidRPr="00A106E1">
        <w:rPr>
          <w:spacing w:val="-5"/>
          <w:sz w:val="24"/>
        </w:rPr>
        <w:t xml:space="preserve"> </w:t>
      </w:r>
      <w:r w:rsidR="00685262" w:rsidRPr="00A106E1">
        <w:rPr>
          <w:sz w:val="24"/>
        </w:rPr>
        <w:t>vienkartines</w:t>
      </w:r>
      <w:r w:rsidR="00685262" w:rsidRPr="00A106E1">
        <w:rPr>
          <w:spacing w:val="-5"/>
          <w:sz w:val="24"/>
        </w:rPr>
        <w:t xml:space="preserve"> </w:t>
      </w:r>
      <w:r w:rsidR="00685262" w:rsidRPr="00A106E1">
        <w:rPr>
          <w:sz w:val="24"/>
        </w:rPr>
        <w:t>ypatingos</w:t>
      </w:r>
      <w:r w:rsidR="00685262" w:rsidRPr="00A106E1">
        <w:rPr>
          <w:spacing w:val="-5"/>
          <w:sz w:val="24"/>
        </w:rPr>
        <w:t xml:space="preserve"> </w:t>
      </w:r>
      <w:r w:rsidR="00685262" w:rsidRPr="00A106E1">
        <w:rPr>
          <w:sz w:val="24"/>
        </w:rPr>
        <w:t>svarbos</w:t>
      </w:r>
      <w:r w:rsidR="00685262" w:rsidRPr="00A106E1">
        <w:rPr>
          <w:spacing w:val="-4"/>
          <w:sz w:val="24"/>
        </w:rPr>
        <w:t xml:space="preserve"> </w:t>
      </w:r>
      <w:r w:rsidR="00685262" w:rsidRPr="00A106E1">
        <w:rPr>
          <w:spacing w:val="-2"/>
          <w:sz w:val="24"/>
        </w:rPr>
        <w:t>užduotis;</w:t>
      </w:r>
    </w:p>
    <w:p w14:paraId="6FECCFE5" w14:textId="14ECB319" w:rsidR="00685262" w:rsidRPr="00A106E1" w:rsidRDefault="00A106E1" w:rsidP="00B44074">
      <w:pPr>
        <w:tabs>
          <w:tab w:val="left" w:pos="1348"/>
        </w:tabs>
        <w:ind w:firstLine="851"/>
        <w:rPr>
          <w:sz w:val="24"/>
        </w:rPr>
      </w:pPr>
      <w:r>
        <w:rPr>
          <w:sz w:val="24"/>
        </w:rPr>
        <w:t>3</w:t>
      </w:r>
      <w:r w:rsidR="00B44074">
        <w:rPr>
          <w:sz w:val="24"/>
        </w:rPr>
        <w:t>1</w:t>
      </w:r>
      <w:r>
        <w:rPr>
          <w:sz w:val="24"/>
        </w:rPr>
        <w:t>.2</w:t>
      </w:r>
      <w:r w:rsidR="00FD26CA">
        <w:rPr>
          <w:sz w:val="24"/>
        </w:rPr>
        <w:t>.</w:t>
      </w:r>
      <w:r>
        <w:rPr>
          <w:sz w:val="24"/>
        </w:rPr>
        <w:t xml:space="preserve"> </w:t>
      </w:r>
      <w:r w:rsidR="00685262" w:rsidRPr="00A106E1">
        <w:rPr>
          <w:sz w:val="24"/>
        </w:rPr>
        <w:t>Lietuvos</w:t>
      </w:r>
      <w:r w:rsidR="00685262" w:rsidRPr="00A106E1">
        <w:rPr>
          <w:spacing w:val="-6"/>
          <w:sz w:val="24"/>
        </w:rPr>
        <w:t xml:space="preserve"> </w:t>
      </w:r>
      <w:r w:rsidR="00685262" w:rsidRPr="00A106E1">
        <w:rPr>
          <w:sz w:val="24"/>
        </w:rPr>
        <w:t>Respublikos</w:t>
      </w:r>
      <w:r w:rsidR="00685262" w:rsidRPr="00A106E1">
        <w:rPr>
          <w:spacing w:val="-3"/>
          <w:sz w:val="24"/>
        </w:rPr>
        <w:t xml:space="preserve"> </w:t>
      </w:r>
      <w:r w:rsidR="00685262" w:rsidRPr="00A106E1">
        <w:rPr>
          <w:sz w:val="24"/>
        </w:rPr>
        <w:t>darbo</w:t>
      </w:r>
      <w:r w:rsidR="00685262" w:rsidRPr="00A106E1">
        <w:rPr>
          <w:spacing w:val="-2"/>
          <w:sz w:val="24"/>
        </w:rPr>
        <w:t xml:space="preserve"> </w:t>
      </w:r>
      <w:r w:rsidR="00685262" w:rsidRPr="00A106E1">
        <w:rPr>
          <w:sz w:val="24"/>
        </w:rPr>
        <w:t>kodekse</w:t>
      </w:r>
      <w:r w:rsidR="00685262" w:rsidRPr="00A106E1">
        <w:rPr>
          <w:spacing w:val="-4"/>
          <w:sz w:val="24"/>
        </w:rPr>
        <w:t xml:space="preserve"> </w:t>
      </w:r>
      <w:r w:rsidR="00685262" w:rsidRPr="00A106E1">
        <w:rPr>
          <w:sz w:val="24"/>
        </w:rPr>
        <w:t>nustatytų</w:t>
      </w:r>
      <w:r w:rsidR="00685262" w:rsidRPr="00A106E1">
        <w:rPr>
          <w:spacing w:val="-2"/>
          <w:sz w:val="24"/>
        </w:rPr>
        <w:t xml:space="preserve"> </w:t>
      </w:r>
      <w:r w:rsidR="00685262" w:rsidRPr="00A106E1">
        <w:rPr>
          <w:sz w:val="24"/>
        </w:rPr>
        <w:t>švenčių</w:t>
      </w:r>
      <w:r w:rsidR="00685262" w:rsidRPr="00A106E1">
        <w:rPr>
          <w:spacing w:val="-2"/>
          <w:sz w:val="24"/>
        </w:rPr>
        <w:t xml:space="preserve"> </w:t>
      </w:r>
      <w:r w:rsidR="00685262" w:rsidRPr="00A106E1">
        <w:rPr>
          <w:sz w:val="24"/>
        </w:rPr>
        <w:t>dienų</w:t>
      </w:r>
      <w:r w:rsidR="00685262" w:rsidRPr="00A106E1">
        <w:rPr>
          <w:spacing w:val="-2"/>
          <w:sz w:val="24"/>
        </w:rPr>
        <w:t xml:space="preserve"> progomis;</w:t>
      </w:r>
    </w:p>
    <w:p w14:paraId="6AF077F4" w14:textId="2AF0CE6A" w:rsidR="00685262" w:rsidRPr="00A106E1" w:rsidRDefault="00A106E1" w:rsidP="00B44074">
      <w:pPr>
        <w:tabs>
          <w:tab w:val="left" w:pos="1479"/>
        </w:tabs>
        <w:ind w:firstLine="851"/>
        <w:jc w:val="both"/>
        <w:rPr>
          <w:sz w:val="24"/>
        </w:rPr>
      </w:pPr>
      <w:r>
        <w:rPr>
          <w:sz w:val="24"/>
        </w:rPr>
        <w:t>3</w:t>
      </w:r>
      <w:r w:rsidR="00B44074">
        <w:rPr>
          <w:sz w:val="24"/>
        </w:rPr>
        <w:t>1</w:t>
      </w:r>
      <w:r>
        <w:rPr>
          <w:sz w:val="24"/>
        </w:rPr>
        <w:t>.3</w:t>
      </w:r>
      <w:r w:rsidR="00FD26CA">
        <w:rPr>
          <w:sz w:val="24"/>
        </w:rPr>
        <w:t>.</w:t>
      </w:r>
      <w:r>
        <w:rPr>
          <w:sz w:val="24"/>
        </w:rPr>
        <w:t xml:space="preserve"> </w:t>
      </w:r>
      <w:r w:rsidR="00685262" w:rsidRPr="00A106E1">
        <w:rPr>
          <w:sz w:val="24"/>
        </w:rPr>
        <w:t>darbuotojų gyvenimo (pradedant nuo 30-ties, kas dešimt metų) ir tarnybos metų jubiliejinių sukakčių (pradedant nuo 10-ties, kas dešimt metų) progomis;</w:t>
      </w:r>
    </w:p>
    <w:p w14:paraId="3EDBD028" w14:textId="77777777" w:rsidR="00C513EC" w:rsidRDefault="00A106E1" w:rsidP="00C513EC">
      <w:pPr>
        <w:tabs>
          <w:tab w:val="left" w:pos="1477"/>
        </w:tabs>
        <w:ind w:firstLine="851"/>
        <w:jc w:val="both"/>
        <w:rPr>
          <w:sz w:val="24"/>
        </w:rPr>
      </w:pPr>
      <w:r>
        <w:rPr>
          <w:sz w:val="24"/>
        </w:rPr>
        <w:t>3</w:t>
      </w:r>
      <w:r w:rsidR="00B44074">
        <w:rPr>
          <w:sz w:val="24"/>
        </w:rPr>
        <w:t>1</w:t>
      </w:r>
      <w:r>
        <w:rPr>
          <w:sz w:val="24"/>
        </w:rPr>
        <w:t>.4</w:t>
      </w:r>
      <w:r w:rsidR="00FD26CA">
        <w:rPr>
          <w:sz w:val="24"/>
        </w:rPr>
        <w:t>.</w:t>
      </w:r>
      <w:r>
        <w:rPr>
          <w:sz w:val="24"/>
        </w:rPr>
        <w:t xml:space="preserve"> </w:t>
      </w:r>
      <w:r w:rsidR="00685262" w:rsidRPr="00A106E1">
        <w:rPr>
          <w:sz w:val="24"/>
        </w:rPr>
        <w:t>darbuotojui įgijus teisę gauti valstybinę socialinio draudimo pensiją ir savo noru atsistatydinus iš pareigų.</w:t>
      </w:r>
    </w:p>
    <w:p w14:paraId="4C3C11E4" w14:textId="56168616" w:rsidR="00C513EC" w:rsidRDefault="00423D96" w:rsidP="00C513EC">
      <w:pPr>
        <w:tabs>
          <w:tab w:val="left" w:pos="1477"/>
        </w:tabs>
        <w:ind w:firstLine="851"/>
        <w:jc w:val="both"/>
        <w:rPr>
          <w:sz w:val="24"/>
        </w:rPr>
      </w:pPr>
      <w:r>
        <w:rPr>
          <w:sz w:val="24"/>
        </w:rPr>
        <w:t>3</w:t>
      </w:r>
      <w:r w:rsidR="00B44074">
        <w:rPr>
          <w:sz w:val="24"/>
        </w:rPr>
        <w:t>2</w:t>
      </w:r>
      <w:r>
        <w:rPr>
          <w:sz w:val="24"/>
        </w:rPr>
        <w:t xml:space="preserve">. </w:t>
      </w:r>
      <w:r w:rsidR="00685262" w:rsidRPr="00423D96">
        <w:rPr>
          <w:sz w:val="24"/>
        </w:rPr>
        <w:t xml:space="preserve">Kiekvienu atveju, nurodytu </w:t>
      </w:r>
      <w:r w:rsidR="00E05EC8">
        <w:rPr>
          <w:sz w:val="24"/>
        </w:rPr>
        <w:t>31</w:t>
      </w:r>
      <w:r w:rsidR="00685262" w:rsidRPr="00423D96">
        <w:rPr>
          <w:sz w:val="24"/>
        </w:rPr>
        <w:t>.</w:t>
      </w:r>
      <w:r w:rsidR="00E05EC8">
        <w:rPr>
          <w:sz w:val="24"/>
        </w:rPr>
        <w:t>1</w:t>
      </w:r>
      <w:r w:rsidR="00685262" w:rsidRPr="00423D96">
        <w:rPr>
          <w:sz w:val="24"/>
        </w:rPr>
        <w:t>–3</w:t>
      </w:r>
      <w:r w:rsidR="00B44074">
        <w:rPr>
          <w:sz w:val="24"/>
        </w:rPr>
        <w:t>1</w:t>
      </w:r>
      <w:r w:rsidR="00685262" w:rsidRPr="00423D96">
        <w:rPr>
          <w:sz w:val="24"/>
        </w:rPr>
        <w:t>.2 ir 3</w:t>
      </w:r>
      <w:r w:rsidR="00B44074">
        <w:rPr>
          <w:sz w:val="24"/>
        </w:rPr>
        <w:t>1</w:t>
      </w:r>
      <w:r w:rsidR="00685262" w:rsidRPr="00423D96">
        <w:rPr>
          <w:sz w:val="24"/>
        </w:rPr>
        <w:t>.4 papunkčiuose, piniginė išmoka gali būti skiriama ne daugiau kaip kartą per metus ir negali viršyti 100 procentų pareiginės algos.</w:t>
      </w:r>
    </w:p>
    <w:p w14:paraId="0D8D2CFD" w14:textId="77777777" w:rsidR="00C513EC" w:rsidRDefault="00A83B27" w:rsidP="00C513EC">
      <w:pPr>
        <w:tabs>
          <w:tab w:val="left" w:pos="1477"/>
        </w:tabs>
        <w:ind w:firstLine="851"/>
        <w:jc w:val="both"/>
        <w:rPr>
          <w:sz w:val="24"/>
        </w:rPr>
      </w:pPr>
      <w:r>
        <w:rPr>
          <w:sz w:val="24"/>
        </w:rPr>
        <w:t>3</w:t>
      </w:r>
      <w:r w:rsidR="00B44074">
        <w:rPr>
          <w:sz w:val="24"/>
        </w:rPr>
        <w:t>3</w:t>
      </w:r>
      <w:r>
        <w:rPr>
          <w:sz w:val="24"/>
        </w:rPr>
        <w:t xml:space="preserve">. </w:t>
      </w:r>
      <w:r w:rsidR="00685262" w:rsidRPr="00A83B27">
        <w:rPr>
          <w:sz w:val="24"/>
        </w:rPr>
        <w:t>3</w:t>
      </w:r>
      <w:r w:rsidR="00B44074">
        <w:rPr>
          <w:sz w:val="24"/>
        </w:rPr>
        <w:t>1</w:t>
      </w:r>
      <w:r w:rsidR="00685262" w:rsidRPr="00A83B27">
        <w:rPr>
          <w:sz w:val="24"/>
        </w:rPr>
        <w:t>.3 papunktyje nurodytos piniginės išmokos maksimalus dydis sudaro 0,5 minimalios mėnesinės algos dydžio. Ji gali būti skiriama ne daugiau kaip kartą per metus</w:t>
      </w:r>
    </w:p>
    <w:p w14:paraId="333E44DC" w14:textId="77777777" w:rsidR="00C513EC" w:rsidRDefault="00A83B27" w:rsidP="00C513EC">
      <w:pPr>
        <w:tabs>
          <w:tab w:val="left" w:pos="1477"/>
        </w:tabs>
        <w:ind w:firstLine="851"/>
        <w:jc w:val="both"/>
        <w:rPr>
          <w:sz w:val="24"/>
        </w:rPr>
      </w:pPr>
      <w:r>
        <w:rPr>
          <w:sz w:val="24"/>
        </w:rPr>
        <w:t>3</w:t>
      </w:r>
      <w:r w:rsidR="00B44074">
        <w:rPr>
          <w:sz w:val="24"/>
        </w:rPr>
        <w:t>4</w:t>
      </w:r>
      <w:r>
        <w:rPr>
          <w:sz w:val="24"/>
        </w:rPr>
        <w:t xml:space="preserve">. </w:t>
      </w:r>
      <w:r w:rsidR="00685262" w:rsidRPr="00A83B27">
        <w:rPr>
          <w:sz w:val="24"/>
        </w:rPr>
        <w:t>Vienkartinė piniginė išmoka skiriama esant motyvuotam darbuotojo ar jo vadovo raštiškam prašymui, kuriame nurodomas prašomos skirti išmokos sau ir kitiems darbuotojams</w:t>
      </w:r>
      <w:r w:rsidR="00685262" w:rsidRPr="00A83B27">
        <w:rPr>
          <w:spacing w:val="40"/>
          <w:sz w:val="24"/>
        </w:rPr>
        <w:t xml:space="preserve"> </w:t>
      </w:r>
      <w:r w:rsidR="00685262" w:rsidRPr="00A83B27">
        <w:rPr>
          <w:sz w:val="24"/>
        </w:rPr>
        <w:t>dydis, konkretus išmokos skyrimo pagrindas. Piniginė išmoka neskiriama darbuotojui, turinčiam galiojančią tarnybinę nuobaudą.</w:t>
      </w:r>
    </w:p>
    <w:p w14:paraId="388477B0" w14:textId="5ABD8258" w:rsidR="00685262" w:rsidRPr="00FA064B" w:rsidRDefault="00FA064B" w:rsidP="00C513EC">
      <w:pPr>
        <w:tabs>
          <w:tab w:val="left" w:pos="1477"/>
        </w:tabs>
        <w:ind w:firstLine="851"/>
        <w:jc w:val="both"/>
        <w:rPr>
          <w:sz w:val="24"/>
        </w:rPr>
      </w:pPr>
      <w:r>
        <w:rPr>
          <w:sz w:val="24"/>
        </w:rPr>
        <w:t>3</w:t>
      </w:r>
      <w:r w:rsidR="00B44074">
        <w:rPr>
          <w:sz w:val="24"/>
        </w:rPr>
        <w:t>5</w:t>
      </w:r>
      <w:r>
        <w:rPr>
          <w:sz w:val="24"/>
        </w:rPr>
        <w:t xml:space="preserve">. </w:t>
      </w:r>
      <w:r w:rsidR="00685262" w:rsidRPr="00FA064B">
        <w:rPr>
          <w:sz w:val="24"/>
        </w:rPr>
        <w:t>Vienkartinės piniginės išmokos nurodytos 3</w:t>
      </w:r>
      <w:r w:rsidR="00B44074">
        <w:rPr>
          <w:sz w:val="24"/>
        </w:rPr>
        <w:t>1</w:t>
      </w:r>
      <w:r w:rsidR="00685262" w:rsidRPr="00FA064B">
        <w:rPr>
          <w:sz w:val="24"/>
        </w:rPr>
        <w:t>.2–3</w:t>
      </w:r>
      <w:r w:rsidR="00B44074">
        <w:rPr>
          <w:sz w:val="24"/>
        </w:rPr>
        <w:t>1</w:t>
      </w:r>
      <w:r w:rsidR="00685262" w:rsidRPr="00FA064B">
        <w:rPr>
          <w:sz w:val="24"/>
        </w:rPr>
        <w:t xml:space="preserve">.4 papunkčiuose </w:t>
      </w:r>
      <w:r>
        <w:rPr>
          <w:sz w:val="24"/>
        </w:rPr>
        <w:t>Akmenės krašto muziejaus</w:t>
      </w:r>
      <w:r w:rsidR="00685262" w:rsidRPr="00FA064B">
        <w:rPr>
          <w:sz w:val="24"/>
        </w:rPr>
        <w:t xml:space="preserve"> darbuotojams skiriamos iš sutaupytų darbo užmokesčio fondo lėšų.</w:t>
      </w:r>
    </w:p>
    <w:p w14:paraId="4CF0669D" w14:textId="77777777" w:rsidR="00685262" w:rsidRDefault="00685262" w:rsidP="00685262">
      <w:pPr>
        <w:pStyle w:val="Pagrindinistekstas"/>
        <w:spacing w:before="58"/>
      </w:pPr>
    </w:p>
    <w:p w14:paraId="3D9D8068" w14:textId="366C4D1B" w:rsidR="00685262" w:rsidRDefault="00E05EC8" w:rsidP="002745A3">
      <w:pPr>
        <w:pStyle w:val="Antrat1"/>
        <w:tabs>
          <w:tab w:val="left" w:pos="460"/>
        </w:tabs>
        <w:ind w:left="4253"/>
        <w:jc w:val="left"/>
      </w:pPr>
      <w:r>
        <w:rPr>
          <w:spacing w:val="-2"/>
        </w:rPr>
        <w:t>VIII</w:t>
      </w:r>
      <w:r w:rsidR="002745A3">
        <w:rPr>
          <w:spacing w:val="-2"/>
        </w:rPr>
        <w:t xml:space="preserve"> </w:t>
      </w:r>
      <w:r w:rsidR="00685262">
        <w:rPr>
          <w:spacing w:val="-2"/>
        </w:rPr>
        <w:t>SKYRIUS</w:t>
      </w:r>
    </w:p>
    <w:p w14:paraId="5E53FAC8" w14:textId="77777777" w:rsidR="00685262" w:rsidRDefault="00685262" w:rsidP="00685262">
      <w:pPr>
        <w:ind w:left="318" w:right="186"/>
        <w:jc w:val="center"/>
        <w:rPr>
          <w:b/>
          <w:sz w:val="24"/>
        </w:rPr>
      </w:pPr>
      <w:r>
        <w:rPr>
          <w:b/>
          <w:sz w:val="24"/>
        </w:rPr>
        <w:t>PAREIGINĖS</w:t>
      </w:r>
      <w:r>
        <w:rPr>
          <w:b/>
          <w:spacing w:val="-5"/>
          <w:sz w:val="24"/>
        </w:rPr>
        <w:t xml:space="preserve"> </w:t>
      </w:r>
      <w:r>
        <w:rPr>
          <w:b/>
          <w:sz w:val="24"/>
        </w:rPr>
        <w:t>ALGOS</w:t>
      </w:r>
      <w:r>
        <w:rPr>
          <w:b/>
          <w:spacing w:val="-4"/>
          <w:sz w:val="24"/>
        </w:rPr>
        <w:t xml:space="preserve"> </w:t>
      </w:r>
      <w:r>
        <w:rPr>
          <w:b/>
          <w:sz w:val="24"/>
        </w:rPr>
        <w:t>NUSTATYMAS,</w:t>
      </w:r>
      <w:r>
        <w:rPr>
          <w:b/>
          <w:spacing w:val="-3"/>
          <w:sz w:val="24"/>
        </w:rPr>
        <w:t xml:space="preserve"> </w:t>
      </w:r>
      <w:r>
        <w:rPr>
          <w:b/>
          <w:sz w:val="24"/>
        </w:rPr>
        <w:t>ATLIKUS</w:t>
      </w:r>
      <w:r>
        <w:rPr>
          <w:b/>
          <w:spacing w:val="-3"/>
          <w:sz w:val="24"/>
        </w:rPr>
        <w:t xml:space="preserve"> </w:t>
      </w:r>
      <w:r>
        <w:rPr>
          <w:b/>
          <w:sz w:val="24"/>
        </w:rPr>
        <w:t>VEIKLOS</w:t>
      </w:r>
      <w:r>
        <w:rPr>
          <w:b/>
          <w:spacing w:val="-3"/>
          <w:sz w:val="24"/>
        </w:rPr>
        <w:t xml:space="preserve"> </w:t>
      </w:r>
      <w:r>
        <w:rPr>
          <w:b/>
          <w:spacing w:val="-2"/>
          <w:sz w:val="24"/>
        </w:rPr>
        <w:t>VERTINIMĄ</w:t>
      </w:r>
    </w:p>
    <w:p w14:paraId="36092AB2" w14:textId="77777777" w:rsidR="00E05EC8" w:rsidRDefault="00E05EC8" w:rsidP="00E05EC8">
      <w:pPr>
        <w:tabs>
          <w:tab w:val="left" w:pos="851"/>
        </w:tabs>
        <w:ind w:firstLine="851"/>
        <w:jc w:val="both"/>
        <w:rPr>
          <w:b/>
          <w:sz w:val="24"/>
          <w:szCs w:val="24"/>
        </w:rPr>
      </w:pPr>
    </w:p>
    <w:p w14:paraId="14B599BC" w14:textId="77777777" w:rsidR="00E05EC8" w:rsidRDefault="00E05EC8" w:rsidP="00E05EC8">
      <w:pPr>
        <w:tabs>
          <w:tab w:val="left" w:pos="851"/>
        </w:tabs>
        <w:ind w:firstLine="851"/>
        <w:jc w:val="both"/>
        <w:rPr>
          <w:sz w:val="24"/>
        </w:rPr>
      </w:pPr>
      <w:r>
        <w:rPr>
          <w:sz w:val="24"/>
        </w:rPr>
        <w:t>36</w:t>
      </w:r>
      <w:r w:rsidR="005D0A3F">
        <w:rPr>
          <w:sz w:val="24"/>
        </w:rPr>
        <w:t xml:space="preserve">. </w:t>
      </w:r>
      <w:r w:rsidR="00685262" w:rsidRPr="005D0A3F">
        <w:rPr>
          <w:sz w:val="24"/>
        </w:rPr>
        <w:t xml:space="preserve">Kai darbuotojo veikla įvertinama kaip viršijanti lūkesčius, tiesioginio vadovo rašytiniu motyvuotu pasiūlymu </w:t>
      </w:r>
      <w:r w:rsidR="005D0A3F">
        <w:rPr>
          <w:sz w:val="24"/>
        </w:rPr>
        <w:t>Akmenės krašto muziejaus</w:t>
      </w:r>
      <w:r w:rsidR="00685262" w:rsidRPr="005D0A3F">
        <w:rPr>
          <w:sz w:val="24"/>
        </w:rPr>
        <w:t xml:space="preserve"> direktoriaus sprendimu:</w:t>
      </w:r>
    </w:p>
    <w:p w14:paraId="3293604B" w14:textId="77777777" w:rsidR="00E05EC8" w:rsidRDefault="00E05EC8" w:rsidP="00E05EC8">
      <w:pPr>
        <w:tabs>
          <w:tab w:val="left" w:pos="851"/>
        </w:tabs>
        <w:ind w:firstLine="851"/>
        <w:jc w:val="both"/>
        <w:rPr>
          <w:sz w:val="24"/>
        </w:rPr>
      </w:pPr>
      <w:r>
        <w:rPr>
          <w:sz w:val="24"/>
        </w:rPr>
        <w:t>36</w:t>
      </w:r>
      <w:r w:rsidR="00257778">
        <w:rPr>
          <w:sz w:val="24"/>
        </w:rPr>
        <w:t>.1</w:t>
      </w:r>
      <w:r w:rsidR="00407FE6">
        <w:rPr>
          <w:sz w:val="24"/>
        </w:rPr>
        <w:t>.</w:t>
      </w:r>
      <w:r w:rsidR="00257778">
        <w:rPr>
          <w:sz w:val="24"/>
        </w:rPr>
        <w:t xml:space="preserve"> </w:t>
      </w:r>
      <w:r w:rsidR="00685262" w:rsidRPr="00257778">
        <w:rPr>
          <w:sz w:val="24"/>
        </w:rPr>
        <w:t>darbuotojui nustatomas didesnis pareiginės algos koeficientas, taikant ne mažiau kaip 0,06 didesnį pareiginės algos koeficientą, tačiau ne didesn</w:t>
      </w:r>
      <w:r w:rsidR="00407FE6">
        <w:rPr>
          <w:sz w:val="24"/>
        </w:rPr>
        <w:t>į</w:t>
      </w:r>
      <w:r w:rsidR="00685262" w:rsidRPr="00257778">
        <w:rPr>
          <w:sz w:val="24"/>
        </w:rPr>
        <w:t xml:space="preserve"> negu tai pareigybei nustatytas didžiausias pareiginės algos koeficientas</w:t>
      </w:r>
      <w:r w:rsidR="00407FE6">
        <w:rPr>
          <w:sz w:val="24"/>
        </w:rPr>
        <w:t>;</w:t>
      </w:r>
    </w:p>
    <w:p w14:paraId="6F41428F" w14:textId="5E20FCE9" w:rsidR="00685262" w:rsidRPr="000B1975" w:rsidRDefault="00E05EC8" w:rsidP="00E05EC8">
      <w:pPr>
        <w:tabs>
          <w:tab w:val="left" w:pos="851"/>
        </w:tabs>
        <w:ind w:firstLine="851"/>
        <w:jc w:val="both"/>
        <w:rPr>
          <w:sz w:val="24"/>
        </w:rPr>
      </w:pPr>
      <w:r>
        <w:rPr>
          <w:sz w:val="24"/>
        </w:rPr>
        <w:t>36</w:t>
      </w:r>
      <w:r w:rsidR="000B1975">
        <w:rPr>
          <w:sz w:val="24"/>
        </w:rPr>
        <w:t>.2</w:t>
      </w:r>
      <w:r w:rsidR="00407FE6">
        <w:rPr>
          <w:sz w:val="24"/>
        </w:rPr>
        <w:t>.</w:t>
      </w:r>
      <w:r w:rsidR="000B1975">
        <w:rPr>
          <w:sz w:val="24"/>
        </w:rPr>
        <w:t xml:space="preserve"> </w:t>
      </w:r>
      <w:r w:rsidR="00685262" w:rsidRPr="000B1975">
        <w:rPr>
          <w:sz w:val="24"/>
        </w:rPr>
        <w:t xml:space="preserve">darbuotojui gali būti taikomos </w:t>
      </w:r>
      <w:r>
        <w:rPr>
          <w:sz w:val="24"/>
        </w:rPr>
        <w:t>29</w:t>
      </w:r>
      <w:r w:rsidR="00685262" w:rsidRPr="000B1975">
        <w:rPr>
          <w:sz w:val="24"/>
        </w:rPr>
        <w:t>.1–</w:t>
      </w:r>
      <w:r>
        <w:rPr>
          <w:sz w:val="24"/>
        </w:rPr>
        <w:t>29</w:t>
      </w:r>
      <w:r w:rsidR="00685262" w:rsidRPr="000B1975">
        <w:rPr>
          <w:sz w:val="24"/>
        </w:rPr>
        <w:t>.5 papunkčiuose nustatytos skatinimo priemonės</w:t>
      </w:r>
      <w:r w:rsidR="00407FE6">
        <w:rPr>
          <w:sz w:val="24"/>
        </w:rPr>
        <w:t>.</w:t>
      </w:r>
    </w:p>
    <w:p w14:paraId="62CC5ECA" w14:textId="77777777" w:rsidR="00E05EC8" w:rsidRDefault="00E05EC8" w:rsidP="00E05EC8">
      <w:pPr>
        <w:tabs>
          <w:tab w:val="left" w:pos="851"/>
        </w:tabs>
        <w:ind w:firstLine="851"/>
        <w:jc w:val="both"/>
        <w:rPr>
          <w:sz w:val="24"/>
        </w:rPr>
      </w:pPr>
      <w:r>
        <w:rPr>
          <w:sz w:val="24"/>
        </w:rPr>
        <w:t>37</w:t>
      </w:r>
      <w:r w:rsidR="00CA6022">
        <w:rPr>
          <w:sz w:val="24"/>
        </w:rPr>
        <w:t xml:space="preserve">. </w:t>
      </w:r>
      <w:r w:rsidR="00685262" w:rsidRPr="00CA6022">
        <w:rPr>
          <w:sz w:val="24"/>
        </w:rPr>
        <w:t xml:space="preserve">Kai darbuotojo veikla įvertinama kaip neatitinkanti lūkesčių, tiesioginio vadovo rašytiniu motyvuotu pasiūlymu </w:t>
      </w:r>
      <w:r w:rsidR="00CA6022">
        <w:rPr>
          <w:sz w:val="24"/>
        </w:rPr>
        <w:t>Akmenės krašto  muziejaus</w:t>
      </w:r>
      <w:r w:rsidR="00685262" w:rsidRPr="00CA6022">
        <w:rPr>
          <w:sz w:val="24"/>
        </w:rPr>
        <w:t xml:space="preserve"> direktoriaus sprendimu nustatoma pareiginė alga, taikant ne mažiau kaip 0,06 ir ne daugiau kaip 0,18 mažesnį pareiginės algos koeficientą, tačiau ne mažesnį negu tai pareigybei įstatymais nustatytas minimalus pareiginės algos koeficientas. Tokia pati nuostata galioja ir darbuotoją perkeliant į žemesnes pareiga</w:t>
      </w:r>
      <w:r>
        <w:rPr>
          <w:sz w:val="24"/>
        </w:rPr>
        <w:t>s.</w:t>
      </w:r>
    </w:p>
    <w:p w14:paraId="6C77A39A" w14:textId="77777777" w:rsidR="00F62E74" w:rsidRDefault="00E05EC8" w:rsidP="00F62E74">
      <w:pPr>
        <w:tabs>
          <w:tab w:val="left" w:pos="851"/>
        </w:tabs>
        <w:ind w:firstLine="851"/>
        <w:jc w:val="both"/>
        <w:rPr>
          <w:sz w:val="24"/>
        </w:rPr>
      </w:pPr>
      <w:r>
        <w:rPr>
          <w:sz w:val="24"/>
        </w:rPr>
        <w:t>38</w:t>
      </w:r>
      <w:r w:rsidR="006F28B9" w:rsidRPr="006F28B9">
        <w:rPr>
          <w:sz w:val="24"/>
        </w:rPr>
        <w:t>. Darbuotojams, kurių veikla 3 metus iš eilės įvertinama kaip viršijanti lūkesčius, bent vieną kartą per 3 metus nustatoma didesnė pareiginė alga, išskyrus atvejus, kai darbuotojui nustatytas maksimalus pareiginės algos koeficientas pagal Akmenės krašto muziejaus darbo apmokėjimo sistemą.</w:t>
      </w:r>
    </w:p>
    <w:p w14:paraId="0FBF7FC2" w14:textId="77777777" w:rsidR="00F62E74" w:rsidRDefault="00E05EC8" w:rsidP="00F62E74">
      <w:pPr>
        <w:tabs>
          <w:tab w:val="left" w:pos="851"/>
        </w:tabs>
        <w:ind w:firstLine="851"/>
        <w:jc w:val="both"/>
        <w:rPr>
          <w:sz w:val="24"/>
        </w:rPr>
      </w:pPr>
      <w:r>
        <w:rPr>
          <w:sz w:val="24"/>
        </w:rPr>
        <w:lastRenderedPageBreak/>
        <w:t>39</w:t>
      </w:r>
      <w:r w:rsidR="009713D9">
        <w:rPr>
          <w:sz w:val="24"/>
        </w:rPr>
        <w:t xml:space="preserve">. </w:t>
      </w:r>
      <w:r w:rsidR="00685262" w:rsidRPr="009713D9">
        <w:rPr>
          <w:sz w:val="24"/>
        </w:rPr>
        <w:t>Darbuotojų,</w:t>
      </w:r>
      <w:r w:rsidR="00685262" w:rsidRPr="009713D9">
        <w:rPr>
          <w:spacing w:val="-2"/>
          <w:sz w:val="24"/>
        </w:rPr>
        <w:t xml:space="preserve"> </w:t>
      </w:r>
      <w:r w:rsidR="00685262" w:rsidRPr="009713D9">
        <w:rPr>
          <w:sz w:val="24"/>
        </w:rPr>
        <w:t>dirbančių</w:t>
      </w:r>
      <w:r w:rsidR="00685262" w:rsidRPr="009713D9">
        <w:rPr>
          <w:spacing w:val="-2"/>
          <w:sz w:val="24"/>
        </w:rPr>
        <w:t xml:space="preserve"> </w:t>
      </w:r>
      <w:r w:rsidR="00685262" w:rsidRPr="009713D9">
        <w:rPr>
          <w:sz w:val="24"/>
        </w:rPr>
        <w:t>pagal</w:t>
      </w:r>
      <w:r w:rsidR="00685262" w:rsidRPr="009713D9">
        <w:rPr>
          <w:spacing w:val="-2"/>
          <w:sz w:val="24"/>
        </w:rPr>
        <w:t xml:space="preserve"> </w:t>
      </w:r>
      <w:r w:rsidR="00685262" w:rsidRPr="009713D9">
        <w:rPr>
          <w:sz w:val="24"/>
        </w:rPr>
        <w:t>darbo</w:t>
      </w:r>
      <w:r w:rsidR="00685262" w:rsidRPr="009713D9">
        <w:rPr>
          <w:spacing w:val="-3"/>
          <w:sz w:val="24"/>
        </w:rPr>
        <w:t xml:space="preserve"> </w:t>
      </w:r>
      <w:r w:rsidR="00685262" w:rsidRPr="009713D9">
        <w:rPr>
          <w:sz w:val="24"/>
        </w:rPr>
        <w:t>sutartis,</w:t>
      </w:r>
      <w:r w:rsidR="00685262" w:rsidRPr="009713D9">
        <w:rPr>
          <w:spacing w:val="-2"/>
          <w:sz w:val="24"/>
        </w:rPr>
        <w:t xml:space="preserve"> </w:t>
      </w:r>
      <w:r w:rsidR="00685262" w:rsidRPr="009713D9">
        <w:rPr>
          <w:sz w:val="24"/>
        </w:rPr>
        <w:t>202</w:t>
      </w:r>
      <w:r w:rsidR="009713D9">
        <w:rPr>
          <w:sz w:val="24"/>
        </w:rPr>
        <w:t>4</w:t>
      </w:r>
      <w:r w:rsidR="00685262" w:rsidRPr="009713D9">
        <w:rPr>
          <w:spacing w:val="-2"/>
          <w:sz w:val="24"/>
        </w:rPr>
        <w:t xml:space="preserve"> </w:t>
      </w:r>
      <w:r w:rsidR="00685262" w:rsidRPr="009713D9">
        <w:rPr>
          <w:sz w:val="24"/>
        </w:rPr>
        <w:t>metų</w:t>
      </w:r>
      <w:r w:rsidR="00685262" w:rsidRPr="009713D9">
        <w:rPr>
          <w:spacing w:val="-2"/>
          <w:sz w:val="24"/>
        </w:rPr>
        <w:t xml:space="preserve"> </w:t>
      </w:r>
      <w:r w:rsidR="00685262" w:rsidRPr="009713D9">
        <w:rPr>
          <w:sz w:val="24"/>
        </w:rPr>
        <w:t>veiklos</w:t>
      </w:r>
      <w:r w:rsidR="00685262" w:rsidRPr="009713D9">
        <w:rPr>
          <w:spacing w:val="-2"/>
          <w:sz w:val="24"/>
        </w:rPr>
        <w:t xml:space="preserve"> </w:t>
      </w:r>
      <w:r w:rsidR="00685262" w:rsidRPr="009713D9">
        <w:rPr>
          <w:sz w:val="24"/>
        </w:rPr>
        <w:t>vertinimas</w:t>
      </w:r>
      <w:r w:rsidR="00685262" w:rsidRPr="009713D9">
        <w:rPr>
          <w:spacing w:val="-2"/>
          <w:sz w:val="24"/>
        </w:rPr>
        <w:t xml:space="preserve"> </w:t>
      </w:r>
      <w:r w:rsidR="00685262" w:rsidRPr="009713D9">
        <w:rPr>
          <w:sz w:val="24"/>
        </w:rPr>
        <w:t>atliekamas</w:t>
      </w:r>
      <w:r w:rsidR="00685262" w:rsidRPr="009713D9">
        <w:rPr>
          <w:spacing w:val="-3"/>
          <w:sz w:val="24"/>
        </w:rPr>
        <w:t xml:space="preserve"> </w:t>
      </w:r>
      <w:r w:rsidR="00685262" w:rsidRPr="009713D9">
        <w:rPr>
          <w:sz w:val="24"/>
        </w:rPr>
        <w:t>pagal tvarką, nustatytą Biudžetinių įstaigų darbuotojų darbo apmokėjimo ir komisijų narių atlygio už darbą įstatym</w:t>
      </w:r>
      <w:r w:rsidR="009713D9">
        <w:rPr>
          <w:sz w:val="24"/>
        </w:rPr>
        <w:t>ą</w:t>
      </w:r>
      <w:r w:rsidR="00685262" w:rsidRPr="009713D9">
        <w:rPr>
          <w:sz w:val="24"/>
        </w:rPr>
        <w:t xml:space="preserve">. </w:t>
      </w:r>
    </w:p>
    <w:p w14:paraId="24CA0322" w14:textId="42A003D3" w:rsidR="00685262" w:rsidRDefault="009713D9" w:rsidP="00F62E74">
      <w:pPr>
        <w:tabs>
          <w:tab w:val="left" w:pos="851"/>
        </w:tabs>
        <w:ind w:firstLine="851"/>
        <w:jc w:val="both"/>
        <w:rPr>
          <w:sz w:val="24"/>
        </w:rPr>
      </w:pPr>
      <w:r>
        <w:rPr>
          <w:sz w:val="24"/>
        </w:rPr>
        <w:t>4</w:t>
      </w:r>
      <w:r w:rsidR="00E05EC8">
        <w:rPr>
          <w:sz w:val="24"/>
        </w:rPr>
        <w:t>0</w:t>
      </w:r>
      <w:r>
        <w:rPr>
          <w:sz w:val="24"/>
        </w:rPr>
        <w:t xml:space="preserve">. </w:t>
      </w:r>
      <w:r w:rsidR="00685262">
        <w:rPr>
          <w:sz w:val="24"/>
        </w:rPr>
        <w:t>Darbuotojų, dirbančių pagal darbo sutartis, Biudžetinių įstaigų darbuotojų darbo apmokėjimo ir komisijų narių atlygio už darbą įstatymo nustatyta tvarka paskirta pareiginės algos kintamoji dalis galioja iki 2024-12-31 (2025-01-01 pastovioji pareiginė alga sumuojama su kintamąja algos dalimi ir perskaičiuojama į pastovųjį pareiginės algos koeficientą).</w:t>
      </w:r>
    </w:p>
    <w:p w14:paraId="5A44FD6B" w14:textId="77777777" w:rsidR="00685262" w:rsidRDefault="00685262" w:rsidP="00E05EC8">
      <w:pPr>
        <w:pStyle w:val="Pagrindinistekstas"/>
        <w:ind w:firstLine="851"/>
      </w:pPr>
    </w:p>
    <w:p w14:paraId="23BACB1D" w14:textId="33D9A0EE" w:rsidR="00685262" w:rsidRDefault="00EB0147" w:rsidP="00EB0147">
      <w:pPr>
        <w:pStyle w:val="Antrat1"/>
        <w:tabs>
          <w:tab w:val="left" w:pos="369"/>
        </w:tabs>
        <w:ind w:left="4253"/>
        <w:jc w:val="left"/>
      </w:pPr>
      <w:r>
        <w:rPr>
          <w:spacing w:val="-2"/>
        </w:rPr>
        <w:t>X</w:t>
      </w:r>
      <w:r w:rsidR="00C03213">
        <w:rPr>
          <w:spacing w:val="-2"/>
        </w:rPr>
        <w:t>I</w:t>
      </w:r>
      <w:r>
        <w:rPr>
          <w:spacing w:val="-2"/>
        </w:rPr>
        <w:t xml:space="preserve"> </w:t>
      </w:r>
      <w:r w:rsidR="00685262">
        <w:rPr>
          <w:spacing w:val="-2"/>
        </w:rPr>
        <w:t>SKYRIUS</w:t>
      </w:r>
    </w:p>
    <w:p w14:paraId="500ED7D3" w14:textId="77777777" w:rsidR="00685262" w:rsidRDefault="00685262" w:rsidP="00685262">
      <w:pPr>
        <w:ind w:left="320" w:right="186"/>
        <w:jc w:val="center"/>
        <w:rPr>
          <w:b/>
          <w:sz w:val="24"/>
        </w:rPr>
      </w:pPr>
      <w:r>
        <w:rPr>
          <w:b/>
          <w:sz w:val="24"/>
        </w:rPr>
        <w:t>MOKĖJIMAS</w:t>
      </w:r>
      <w:r>
        <w:rPr>
          <w:b/>
          <w:spacing w:val="-5"/>
          <w:sz w:val="24"/>
        </w:rPr>
        <w:t xml:space="preserve"> </w:t>
      </w:r>
      <w:r>
        <w:rPr>
          <w:b/>
          <w:sz w:val="24"/>
        </w:rPr>
        <w:t>UŽ</w:t>
      </w:r>
      <w:r>
        <w:rPr>
          <w:b/>
          <w:spacing w:val="-4"/>
          <w:sz w:val="24"/>
        </w:rPr>
        <w:t xml:space="preserve"> </w:t>
      </w:r>
      <w:r>
        <w:rPr>
          <w:b/>
          <w:sz w:val="24"/>
        </w:rPr>
        <w:t>DARBĄ</w:t>
      </w:r>
      <w:r>
        <w:rPr>
          <w:b/>
          <w:spacing w:val="-5"/>
          <w:sz w:val="24"/>
        </w:rPr>
        <w:t xml:space="preserve"> </w:t>
      </w:r>
      <w:r>
        <w:rPr>
          <w:b/>
          <w:sz w:val="24"/>
        </w:rPr>
        <w:t>POILSIO</w:t>
      </w:r>
      <w:r>
        <w:rPr>
          <w:b/>
          <w:spacing w:val="-4"/>
          <w:sz w:val="24"/>
        </w:rPr>
        <w:t xml:space="preserve"> </w:t>
      </w:r>
      <w:r>
        <w:rPr>
          <w:b/>
          <w:sz w:val="24"/>
        </w:rPr>
        <w:t>IR</w:t>
      </w:r>
      <w:r>
        <w:rPr>
          <w:b/>
          <w:spacing w:val="-5"/>
          <w:sz w:val="24"/>
        </w:rPr>
        <w:t xml:space="preserve"> </w:t>
      </w:r>
      <w:r>
        <w:rPr>
          <w:b/>
          <w:sz w:val="24"/>
        </w:rPr>
        <w:t>ŠVENČIŲ</w:t>
      </w:r>
      <w:r>
        <w:rPr>
          <w:b/>
          <w:spacing w:val="-5"/>
          <w:sz w:val="24"/>
        </w:rPr>
        <w:t xml:space="preserve"> </w:t>
      </w:r>
      <w:r>
        <w:rPr>
          <w:b/>
          <w:sz w:val="24"/>
        </w:rPr>
        <w:t>DIENOMIS,</w:t>
      </w:r>
      <w:r>
        <w:rPr>
          <w:b/>
          <w:spacing w:val="-4"/>
          <w:sz w:val="24"/>
        </w:rPr>
        <w:t xml:space="preserve"> </w:t>
      </w:r>
      <w:r>
        <w:rPr>
          <w:b/>
          <w:sz w:val="24"/>
        </w:rPr>
        <w:t>NAKTIES</w:t>
      </w:r>
      <w:r>
        <w:rPr>
          <w:b/>
          <w:spacing w:val="-4"/>
          <w:sz w:val="24"/>
        </w:rPr>
        <w:t xml:space="preserve"> </w:t>
      </w:r>
      <w:r>
        <w:rPr>
          <w:b/>
          <w:sz w:val="24"/>
        </w:rPr>
        <w:t>IR VIRŠVALANDINĮ DARBĄ</w:t>
      </w:r>
    </w:p>
    <w:p w14:paraId="78BEBFE4" w14:textId="77777777" w:rsidR="00C03213" w:rsidRDefault="00C03213" w:rsidP="00C03213">
      <w:pPr>
        <w:tabs>
          <w:tab w:val="left" w:pos="1208"/>
        </w:tabs>
        <w:ind w:firstLine="851"/>
        <w:jc w:val="both"/>
        <w:rPr>
          <w:b/>
          <w:sz w:val="24"/>
          <w:szCs w:val="24"/>
        </w:rPr>
      </w:pPr>
    </w:p>
    <w:p w14:paraId="4C98E488" w14:textId="3D942E3D" w:rsidR="00685262" w:rsidRPr="001D6038" w:rsidRDefault="001D6038" w:rsidP="00C03213">
      <w:pPr>
        <w:tabs>
          <w:tab w:val="left" w:pos="1208"/>
        </w:tabs>
        <w:ind w:firstLine="851"/>
        <w:jc w:val="both"/>
        <w:rPr>
          <w:sz w:val="24"/>
        </w:rPr>
      </w:pPr>
      <w:r>
        <w:rPr>
          <w:sz w:val="24"/>
        </w:rPr>
        <w:t>4</w:t>
      </w:r>
      <w:r w:rsidR="00C03213">
        <w:rPr>
          <w:sz w:val="24"/>
        </w:rPr>
        <w:t>1</w:t>
      </w:r>
      <w:r>
        <w:rPr>
          <w:sz w:val="24"/>
        </w:rPr>
        <w:t xml:space="preserve">. </w:t>
      </w:r>
      <w:r w:rsidR="00685262" w:rsidRPr="001D6038">
        <w:rPr>
          <w:sz w:val="24"/>
        </w:rPr>
        <w:t>Už darbą poilsio dieną, kuri nenustatyta pagal darbo (pamainos) grafiką, mokamas ne mažesnis kaip dvigubas darbuotojo darbo užmokestis.</w:t>
      </w:r>
    </w:p>
    <w:p w14:paraId="20841D56" w14:textId="7E912248" w:rsidR="00685262" w:rsidRPr="001D6038" w:rsidRDefault="001D6038" w:rsidP="00C03213">
      <w:pPr>
        <w:tabs>
          <w:tab w:val="left" w:pos="1273"/>
        </w:tabs>
        <w:ind w:firstLine="851"/>
        <w:jc w:val="both"/>
        <w:rPr>
          <w:sz w:val="24"/>
        </w:rPr>
      </w:pPr>
      <w:r>
        <w:rPr>
          <w:sz w:val="24"/>
        </w:rPr>
        <w:t>4</w:t>
      </w:r>
      <w:r w:rsidR="00C03213">
        <w:rPr>
          <w:sz w:val="24"/>
        </w:rPr>
        <w:t>2</w:t>
      </w:r>
      <w:r>
        <w:rPr>
          <w:sz w:val="24"/>
        </w:rPr>
        <w:t xml:space="preserve">. </w:t>
      </w:r>
      <w:r w:rsidR="00685262" w:rsidRPr="001D6038">
        <w:rPr>
          <w:sz w:val="24"/>
        </w:rPr>
        <w:t xml:space="preserve">Už darbą švenčių dieną mokamas ne mažesnis kaip dvigubas darbuotojo darbo </w:t>
      </w:r>
      <w:r w:rsidR="00685262" w:rsidRPr="001D6038">
        <w:rPr>
          <w:spacing w:val="-2"/>
          <w:sz w:val="24"/>
        </w:rPr>
        <w:t>užmokestis.</w:t>
      </w:r>
    </w:p>
    <w:p w14:paraId="07661D40" w14:textId="4BF0118D" w:rsidR="00685262" w:rsidRPr="007F63D8" w:rsidRDefault="007F63D8" w:rsidP="00C03213">
      <w:pPr>
        <w:tabs>
          <w:tab w:val="left" w:pos="709"/>
        </w:tabs>
        <w:ind w:firstLine="851"/>
        <w:jc w:val="both"/>
        <w:rPr>
          <w:sz w:val="24"/>
        </w:rPr>
      </w:pPr>
      <w:r>
        <w:rPr>
          <w:sz w:val="24"/>
        </w:rPr>
        <w:t>4</w:t>
      </w:r>
      <w:r w:rsidR="00C03213">
        <w:rPr>
          <w:sz w:val="24"/>
        </w:rPr>
        <w:t>3</w:t>
      </w:r>
      <w:r>
        <w:rPr>
          <w:sz w:val="24"/>
        </w:rPr>
        <w:t xml:space="preserve">. </w:t>
      </w:r>
      <w:r w:rsidR="00685262" w:rsidRPr="007F63D8">
        <w:rPr>
          <w:sz w:val="24"/>
        </w:rPr>
        <w:t xml:space="preserve">Už darbą naktį mokamas ne mažesnis kaip pusantro darbuotojo darbo užmokesčio dydžio </w:t>
      </w:r>
      <w:r w:rsidR="00685262" w:rsidRPr="007F63D8">
        <w:rPr>
          <w:spacing w:val="-2"/>
          <w:sz w:val="24"/>
        </w:rPr>
        <w:t>užmokestis.</w:t>
      </w:r>
    </w:p>
    <w:p w14:paraId="737CCBC8" w14:textId="7DD3A61B" w:rsidR="00685262" w:rsidRPr="007F63D8" w:rsidRDefault="007F63D8" w:rsidP="00C03213">
      <w:pPr>
        <w:tabs>
          <w:tab w:val="left" w:pos="1172"/>
        </w:tabs>
        <w:ind w:firstLine="851"/>
        <w:jc w:val="both"/>
        <w:rPr>
          <w:sz w:val="24"/>
        </w:rPr>
      </w:pPr>
      <w:r>
        <w:rPr>
          <w:sz w:val="24"/>
        </w:rPr>
        <w:t>4</w:t>
      </w:r>
      <w:r w:rsidR="00C03213">
        <w:rPr>
          <w:sz w:val="24"/>
        </w:rPr>
        <w:t>4</w:t>
      </w:r>
      <w:r>
        <w:rPr>
          <w:sz w:val="24"/>
        </w:rPr>
        <w:t xml:space="preserve">. </w:t>
      </w:r>
      <w:r w:rsidR="00685262" w:rsidRPr="007F63D8">
        <w:rPr>
          <w:sz w:val="24"/>
        </w:rPr>
        <w:t>Už</w:t>
      </w:r>
      <w:r w:rsidR="00685262" w:rsidRPr="007F63D8">
        <w:rPr>
          <w:spacing w:val="-1"/>
          <w:sz w:val="24"/>
        </w:rPr>
        <w:t xml:space="preserve"> </w:t>
      </w:r>
      <w:r w:rsidR="00685262" w:rsidRPr="007F63D8">
        <w:rPr>
          <w:sz w:val="24"/>
        </w:rPr>
        <w:t>viršvalandinį darbą</w:t>
      </w:r>
      <w:r w:rsidR="00685262" w:rsidRPr="007F63D8">
        <w:rPr>
          <w:spacing w:val="-1"/>
          <w:sz w:val="24"/>
        </w:rPr>
        <w:t xml:space="preserve"> </w:t>
      </w:r>
      <w:r w:rsidR="00685262" w:rsidRPr="007F63D8">
        <w:rPr>
          <w:sz w:val="24"/>
        </w:rPr>
        <w:t>mokamas ne</w:t>
      </w:r>
      <w:r w:rsidR="00685262" w:rsidRPr="007F63D8">
        <w:rPr>
          <w:spacing w:val="-1"/>
          <w:sz w:val="24"/>
        </w:rPr>
        <w:t xml:space="preserve"> </w:t>
      </w:r>
      <w:r w:rsidR="00685262" w:rsidRPr="007F63D8">
        <w:rPr>
          <w:sz w:val="24"/>
        </w:rPr>
        <w:t>mažesnis kaip pusantro darbuotojo darbo</w:t>
      </w:r>
      <w:r w:rsidR="00685262" w:rsidRPr="007F63D8">
        <w:rPr>
          <w:spacing w:val="-1"/>
          <w:sz w:val="24"/>
        </w:rPr>
        <w:t xml:space="preserve"> </w:t>
      </w:r>
      <w:r w:rsidR="00685262" w:rsidRPr="007F63D8">
        <w:rPr>
          <w:sz w:val="24"/>
        </w:rPr>
        <w:t>užmokesčio dydžio užmokestis. Už viršvalandinį darbą poilsio dieną, kuri nenustatyta pagal darbo (pamainos) grafiką, ar viršvalandinį darbą naktį mokamas ne mažesnis kaip dvigubas darbuotojo darbo užmokestis, o už viršvalandinį darbą švenčių dieną – ne mažesnis kaip du su puse darbuotojo darbo užmokesčio dydžio užmokestis.</w:t>
      </w:r>
    </w:p>
    <w:p w14:paraId="15A2A5F4" w14:textId="436244C3" w:rsidR="00685262" w:rsidRPr="0056160D" w:rsidRDefault="0056160D" w:rsidP="00C03213">
      <w:pPr>
        <w:tabs>
          <w:tab w:val="left" w:pos="1215"/>
        </w:tabs>
        <w:ind w:firstLine="851"/>
        <w:jc w:val="both"/>
        <w:rPr>
          <w:sz w:val="24"/>
        </w:rPr>
      </w:pPr>
      <w:r>
        <w:rPr>
          <w:sz w:val="24"/>
        </w:rPr>
        <w:t>4</w:t>
      </w:r>
      <w:r w:rsidR="00C03213">
        <w:rPr>
          <w:sz w:val="24"/>
        </w:rPr>
        <w:t>5</w:t>
      </w:r>
      <w:r>
        <w:rPr>
          <w:sz w:val="24"/>
        </w:rPr>
        <w:t xml:space="preserve">. </w:t>
      </w:r>
      <w:r w:rsidR="00685262" w:rsidRPr="0056160D">
        <w:rPr>
          <w:sz w:val="24"/>
        </w:rPr>
        <w:t>Darbuotojo prašymu darbo poilsio ar švenčių dienomis laikas ar viršvalandinio darbo laikas, gali būti pridedami prie kasmetinių atostogų laiko.</w:t>
      </w:r>
    </w:p>
    <w:p w14:paraId="54D86961" w14:textId="77777777" w:rsidR="00786CCB" w:rsidRDefault="00786CCB" w:rsidP="00777D91">
      <w:pPr>
        <w:pStyle w:val="Antrat1"/>
        <w:ind w:left="0"/>
        <w:jc w:val="left"/>
      </w:pPr>
    </w:p>
    <w:p w14:paraId="3EF63B02" w14:textId="77777777" w:rsidR="00786CCB" w:rsidRDefault="00786CCB" w:rsidP="00777D91">
      <w:pPr>
        <w:pStyle w:val="Antrat1"/>
        <w:ind w:left="0"/>
        <w:jc w:val="left"/>
      </w:pPr>
    </w:p>
    <w:p w14:paraId="2813D270" w14:textId="3B984AA7" w:rsidR="00685262" w:rsidRDefault="00786CCB" w:rsidP="00777D91">
      <w:pPr>
        <w:pStyle w:val="Antrat1"/>
        <w:ind w:left="0"/>
        <w:jc w:val="left"/>
      </w:pPr>
      <w:r>
        <w:t xml:space="preserve">                                                                        </w:t>
      </w:r>
      <w:r w:rsidR="0091076C">
        <w:t xml:space="preserve">X </w:t>
      </w:r>
      <w:r w:rsidR="00685262">
        <w:t>SKYRIUS</w:t>
      </w:r>
    </w:p>
    <w:p w14:paraId="1B7CDC32" w14:textId="77777777" w:rsidR="00685262" w:rsidRDefault="00685262" w:rsidP="00685262">
      <w:pPr>
        <w:ind w:left="323" w:right="186"/>
        <w:jc w:val="center"/>
        <w:rPr>
          <w:b/>
          <w:sz w:val="24"/>
        </w:rPr>
      </w:pPr>
      <w:r>
        <w:rPr>
          <w:b/>
          <w:sz w:val="24"/>
        </w:rPr>
        <w:t>MATERIALINĖS</w:t>
      </w:r>
      <w:r>
        <w:rPr>
          <w:b/>
          <w:spacing w:val="-8"/>
          <w:sz w:val="24"/>
        </w:rPr>
        <w:t xml:space="preserve"> </w:t>
      </w:r>
      <w:r>
        <w:rPr>
          <w:b/>
          <w:spacing w:val="-2"/>
          <w:sz w:val="24"/>
        </w:rPr>
        <w:t>PAŠALPOS</w:t>
      </w:r>
    </w:p>
    <w:p w14:paraId="1BC65E1F" w14:textId="77777777" w:rsidR="000C03D6" w:rsidRDefault="000C03D6" w:rsidP="000C03D6">
      <w:pPr>
        <w:tabs>
          <w:tab w:val="left" w:pos="1189"/>
        </w:tabs>
        <w:ind w:firstLine="851"/>
        <w:jc w:val="both"/>
        <w:rPr>
          <w:b/>
          <w:sz w:val="24"/>
          <w:szCs w:val="24"/>
        </w:rPr>
      </w:pPr>
    </w:p>
    <w:p w14:paraId="594CC1B4" w14:textId="2F52EFCD" w:rsidR="00685262" w:rsidRPr="0091076C" w:rsidRDefault="000C03D6" w:rsidP="000C03D6">
      <w:pPr>
        <w:tabs>
          <w:tab w:val="left" w:pos="1189"/>
        </w:tabs>
        <w:ind w:firstLine="851"/>
        <w:jc w:val="both"/>
        <w:rPr>
          <w:sz w:val="24"/>
        </w:rPr>
      </w:pPr>
      <w:r>
        <w:rPr>
          <w:sz w:val="24"/>
        </w:rPr>
        <w:t>46</w:t>
      </w:r>
      <w:r w:rsidR="0091076C">
        <w:rPr>
          <w:sz w:val="24"/>
        </w:rPr>
        <w:t xml:space="preserve">. </w:t>
      </w:r>
      <w:r w:rsidR="00685262" w:rsidRPr="0091076C">
        <w:rPr>
          <w:sz w:val="24"/>
        </w:rPr>
        <w:t xml:space="preserve">Darbuotojų, kurių materialinė būklė tapo sunki dėl jų pačių ligos, sutuoktinio, partnerio, </w:t>
      </w:r>
      <w:r w:rsidR="0091076C">
        <w:rPr>
          <w:sz w:val="24"/>
        </w:rPr>
        <w:t xml:space="preserve"> </w:t>
      </w:r>
      <w:r w:rsidR="00685262" w:rsidRPr="0091076C">
        <w:rPr>
          <w:sz w:val="24"/>
        </w:rPr>
        <w:t xml:space="preserve">sugyventinio, jo tėvų, vaikų (įvaikių), brolių (įbrolių) ir seserų (įseserių), taip pat išlaikytinių, kurių globėjais ar rūpintojais įstatymų nustatyta tvarka yra paskirtas </w:t>
      </w:r>
      <w:r w:rsidR="0091076C">
        <w:rPr>
          <w:sz w:val="24"/>
        </w:rPr>
        <w:t>Akmenės krašto muziejaus</w:t>
      </w:r>
      <w:r w:rsidR="00685262" w:rsidRPr="0091076C">
        <w:rPr>
          <w:sz w:val="24"/>
        </w:rPr>
        <w:t xml:space="preserve"> darbuotojas, ligos, stichinės nelaimės ar turto netekimo, jeigu yra pateikti šių darbuotojų rašytiniai prašymai ir atitinkamą aplinkybę patvirtinantys dokumentai, gali būti skiriama iki 5 minimaliųjų mėnesinių</w:t>
      </w:r>
      <w:r w:rsidR="00685262" w:rsidRPr="0091076C">
        <w:rPr>
          <w:spacing w:val="80"/>
          <w:sz w:val="24"/>
        </w:rPr>
        <w:t xml:space="preserve"> </w:t>
      </w:r>
      <w:r w:rsidR="00685262" w:rsidRPr="0091076C">
        <w:rPr>
          <w:sz w:val="24"/>
        </w:rPr>
        <w:t>algų dydžio materialinė pašalpa iš įstaigai skirtų lėšų.</w:t>
      </w:r>
    </w:p>
    <w:p w14:paraId="233C0D7B" w14:textId="77777777" w:rsidR="000C03D6" w:rsidRDefault="000C03D6" w:rsidP="000C03D6">
      <w:pPr>
        <w:tabs>
          <w:tab w:val="left" w:pos="1237"/>
        </w:tabs>
        <w:ind w:firstLine="851"/>
        <w:jc w:val="both"/>
        <w:rPr>
          <w:sz w:val="24"/>
        </w:rPr>
      </w:pPr>
      <w:r>
        <w:rPr>
          <w:sz w:val="24"/>
        </w:rPr>
        <w:t>47</w:t>
      </w:r>
      <w:r w:rsidR="0091076C">
        <w:rPr>
          <w:sz w:val="24"/>
        </w:rPr>
        <w:t xml:space="preserve">. </w:t>
      </w:r>
      <w:r w:rsidR="00685262" w:rsidRPr="0091076C">
        <w:rPr>
          <w:sz w:val="24"/>
        </w:rPr>
        <w:t xml:space="preserve">Sprendimą dėl materialinės pašalpos dydžio nustatymo priima </w:t>
      </w:r>
      <w:r w:rsidR="0091076C">
        <w:rPr>
          <w:sz w:val="24"/>
        </w:rPr>
        <w:t>Akmenės krašto muziejaus di</w:t>
      </w:r>
      <w:r w:rsidR="00685262" w:rsidRPr="0091076C">
        <w:rPr>
          <w:spacing w:val="-2"/>
          <w:sz w:val="24"/>
        </w:rPr>
        <w:t>rektorius.</w:t>
      </w:r>
    </w:p>
    <w:p w14:paraId="2140271A" w14:textId="77777777" w:rsidR="000C03D6" w:rsidRDefault="000C03D6" w:rsidP="000C03D6">
      <w:pPr>
        <w:tabs>
          <w:tab w:val="left" w:pos="1261"/>
        </w:tabs>
        <w:ind w:firstLine="851"/>
        <w:jc w:val="both"/>
        <w:rPr>
          <w:sz w:val="24"/>
        </w:rPr>
      </w:pPr>
      <w:r>
        <w:rPr>
          <w:sz w:val="24"/>
        </w:rPr>
        <w:t>48</w:t>
      </w:r>
      <w:r w:rsidR="00A4257C">
        <w:rPr>
          <w:sz w:val="24"/>
        </w:rPr>
        <w:t xml:space="preserve">. </w:t>
      </w:r>
      <w:r w:rsidR="00685262" w:rsidRPr="00A4257C">
        <w:rPr>
          <w:sz w:val="24"/>
        </w:rPr>
        <w:t>Mirus darbuotojo artimiems giminaičiams, sutuoktiniui (-ei), partneriui (-ei), sugyventiniui (-ei), darbuotojo tėvams, vaikams (įvaikiams), broliams (įbroliams) ir seserims (įseserėms), taip pat išlaikytiniams, kurių globėju ar rūpintoju įstatymų nustatyta tvarka yra</w:t>
      </w:r>
      <w:r w:rsidR="00685262" w:rsidRPr="00A4257C">
        <w:rPr>
          <w:spacing w:val="40"/>
          <w:sz w:val="24"/>
        </w:rPr>
        <w:t xml:space="preserve"> </w:t>
      </w:r>
      <w:r w:rsidR="00685262" w:rsidRPr="00A4257C">
        <w:rPr>
          <w:sz w:val="24"/>
        </w:rPr>
        <w:t xml:space="preserve">paskirtas pats darbuotojas, skiriama 1 minimalios mėnesinės algos dydžio pašalpa. Mirus pačiam </w:t>
      </w:r>
      <w:r w:rsidR="00B133B5">
        <w:rPr>
          <w:sz w:val="24"/>
        </w:rPr>
        <w:t>Akmenės krašto muziejaus</w:t>
      </w:r>
      <w:r w:rsidR="00685262" w:rsidRPr="00A4257C">
        <w:rPr>
          <w:sz w:val="24"/>
        </w:rPr>
        <w:t xml:space="preserve"> darbuotojui, jo šeimos nariui (ar įgaliotam asmeniui) skiriama 3 minimalių mėnesinių algų materialinė pašalpa.</w:t>
      </w:r>
    </w:p>
    <w:p w14:paraId="71631874" w14:textId="5C937D70" w:rsidR="00685262" w:rsidRDefault="000C03D6" w:rsidP="000C03D6">
      <w:pPr>
        <w:tabs>
          <w:tab w:val="left" w:pos="1261"/>
        </w:tabs>
        <w:ind w:firstLine="851"/>
        <w:jc w:val="both"/>
        <w:rPr>
          <w:sz w:val="24"/>
        </w:rPr>
      </w:pPr>
      <w:r>
        <w:rPr>
          <w:sz w:val="24"/>
        </w:rPr>
        <w:t>49</w:t>
      </w:r>
      <w:r w:rsidR="007C27FA">
        <w:rPr>
          <w:sz w:val="24"/>
        </w:rPr>
        <w:t xml:space="preserve">. </w:t>
      </w:r>
      <w:r w:rsidR="00685262" w:rsidRPr="007C27FA">
        <w:rPr>
          <w:sz w:val="24"/>
        </w:rPr>
        <w:t>Materialinės pašalpos darbuotojui skyrimo atveju darbuotojas turi pateikti rašytinį prašymą ir atitinkamą aplinkybę patvirtinančius dokumentus. Mirus darbuotojui – materialinė pašalpa, pateikus rašytinį prašymą ir atitinkamus dokumentus, išmokama jo šeimos nariams (ar įgaliotam asmeniui).</w:t>
      </w:r>
    </w:p>
    <w:p w14:paraId="7FD7E952" w14:textId="77777777" w:rsidR="00786CCB" w:rsidRDefault="00786CCB" w:rsidP="00BE360B">
      <w:pPr>
        <w:tabs>
          <w:tab w:val="left" w:pos="1261"/>
        </w:tabs>
        <w:spacing w:before="1" w:line="288" w:lineRule="auto"/>
        <w:ind w:right="101"/>
        <w:jc w:val="both"/>
        <w:rPr>
          <w:sz w:val="24"/>
        </w:rPr>
      </w:pPr>
    </w:p>
    <w:p w14:paraId="1184692E" w14:textId="77777777" w:rsidR="00D774B5" w:rsidRDefault="00D774B5" w:rsidP="00D774B5">
      <w:pPr>
        <w:pStyle w:val="Antrat1"/>
        <w:ind w:left="0"/>
        <w:jc w:val="left"/>
      </w:pPr>
      <w:r>
        <w:t xml:space="preserve">                                                                        </w:t>
      </w:r>
    </w:p>
    <w:p w14:paraId="34519FB2" w14:textId="77777777" w:rsidR="00D774B5" w:rsidRDefault="00D774B5" w:rsidP="00D774B5">
      <w:pPr>
        <w:pStyle w:val="Antrat1"/>
        <w:ind w:left="0"/>
        <w:jc w:val="left"/>
      </w:pPr>
    </w:p>
    <w:p w14:paraId="4BFB8101" w14:textId="77777777" w:rsidR="00D774B5" w:rsidRDefault="00D774B5" w:rsidP="00D774B5">
      <w:pPr>
        <w:pStyle w:val="Antrat1"/>
        <w:ind w:left="0"/>
        <w:jc w:val="left"/>
      </w:pPr>
    </w:p>
    <w:p w14:paraId="56C76BCA" w14:textId="0D45F088" w:rsidR="00D774B5" w:rsidRDefault="00D774B5" w:rsidP="00D774B5">
      <w:pPr>
        <w:pStyle w:val="Antrat1"/>
        <w:ind w:left="0"/>
      </w:pPr>
      <w:r>
        <w:lastRenderedPageBreak/>
        <w:t>XI SKYRIUS</w:t>
      </w:r>
    </w:p>
    <w:p w14:paraId="0B3CAFCD" w14:textId="77777777" w:rsidR="005A2F5D" w:rsidRDefault="00D774B5" w:rsidP="005A2F5D">
      <w:pPr>
        <w:ind w:left="323" w:right="186"/>
        <w:jc w:val="center"/>
        <w:rPr>
          <w:b/>
          <w:sz w:val="24"/>
        </w:rPr>
      </w:pPr>
      <w:r>
        <w:rPr>
          <w:b/>
          <w:sz w:val="24"/>
        </w:rPr>
        <w:t>GARANTIJOS</w:t>
      </w:r>
    </w:p>
    <w:p w14:paraId="64C3FCDD" w14:textId="77777777" w:rsidR="005A2F5D" w:rsidRDefault="005A2F5D" w:rsidP="005A2F5D">
      <w:pPr>
        <w:ind w:left="323" w:right="186"/>
        <w:jc w:val="center"/>
        <w:rPr>
          <w:sz w:val="24"/>
        </w:rPr>
      </w:pPr>
    </w:p>
    <w:p w14:paraId="2CF8B747" w14:textId="5C9BEC45" w:rsidR="005A2F5D" w:rsidRDefault="00C2329E" w:rsidP="005A2F5D">
      <w:pPr>
        <w:ind w:firstLine="851"/>
        <w:jc w:val="both"/>
        <w:rPr>
          <w:b/>
          <w:sz w:val="24"/>
        </w:rPr>
      </w:pPr>
      <w:r>
        <w:rPr>
          <w:sz w:val="24"/>
        </w:rPr>
        <w:t>5</w:t>
      </w:r>
      <w:r w:rsidR="005A2F5D">
        <w:rPr>
          <w:sz w:val="24"/>
        </w:rPr>
        <w:t>0</w:t>
      </w:r>
      <w:r>
        <w:rPr>
          <w:sz w:val="24"/>
        </w:rPr>
        <w:t xml:space="preserve">. </w:t>
      </w:r>
      <w:r w:rsidR="00685262" w:rsidRPr="00C2329E">
        <w:rPr>
          <w:sz w:val="24"/>
        </w:rPr>
        <w:t>Darbuotojams</w:t>
      </w:r>
      <w:r w:rsidR="00685262" w:rsidRPr="00C2329E">
        <w:rPr>
          <w:spacing w:val="-6"/>
          <w:sz w:val="24"/>
        </w:rPr>
        <w:t xml:space="preserve"> </w:t>
      </w:r>
      <w:r w:rsidR="00685262" w:rsidRPr="00C2329E">
        <w:rPr>
          <w:sz w:val="24"/>
        </w:rPr>
        <w:t>yra</w:t>
      </w:r>
      <w:r w:rsidR="00685262" w:rsidRPr="00C2329E">
        <w:rPr>
          <w:spacing w:val="-4"/>
          <w:sz w:val="24"/>
        </w:rPr>
        <w:t xml:space="preserve"> </w:t>
      </w:r>
      <w:r w:rsidR="00685262" w:rsidRPr="00C2329E">
        <w:rPr>
          <w:sz w:val="24"/>
        </w:rPr>
        <w:t>garantuojamos</w:t>
      </w:r>
      <w:r w:rsidR="00685262" w:rsidRPr="00C2329E">
        <w:rPr>
          <w:spacing w:val="-4"/>
          <w:sz w:val="24"/>
        </w:rPr>
        <w:t xml:space="preserve"> </w:t>
      </w:r>
      <w:r w:rsidR="00685262" w:rsidRPr="00C2329E">
        <w:rPr>
          <w:sz w:val="24"/>
        </w:rPr>
        <w:t>einamos</w:t>
      </w:r>
      <w:r w:rsidR="00685262" w:rsidRPr="00C2329E">
        <w:rPr>
          <w:spacing w:val="-4"/>
          <w:sz w:val="24"/>
        </w:rPr>
        <w:t xml:space="preserve"> </w:t>
      </w:r>
      <w:r w:rsidR="00685262" w:rsidRPr="00C2329E">
        <w:rPr>
          <w:sz w:val="24"/>
        </w:rPr>
        <w:t>pareigos</w:t>
      </w:r>
      <w:r w:rsidR="00685262" w:rsidRPr="00C2329E">
        <w:rPr>
          <w:spacing w:val="-4"/>
          <w:sz w:val="24"/>
        </w:rPr>
        <w:t xml:space="preserve"> </w:t>
      </w:r>
      <w:r w:rsidR="00685262" w:rsidRPr="00C2329E">
        <w:rPr>
          <w:sz w:val="24"/>
        </w:rPr>
        <w:t>ir</w:t>
      </w:r>
      <w:r w:rsidR="00685262" w:rsidRPr="00C2329E">
        <w:rPr>
          <w:spacing w:val="-3"/>
          <w:sz w:val="24"/>
        </w:rPr>
        <w:t xml:space="preserve"> </w:t>
      </w:r>
      <w:r w:rsidR="00685262" w:rsidRPr="00C2329E">
        <w:rPr>
          <w:sz w:val="24"/>
        </w:rPr>
        <w:t>nustatytas</w:t>
      </w:r>
      <w:r w:rsidR="00685262" w:rsidRPr="00C2329E">
        <w:rPr>
          <w:spacing w:val="-4"/>
          <w:sz w:val="24"/>
        </w:rPr>
        <w:t xml:space="preserve"> </w:t>
      </w:r>
      <w:r w:rsidR="00685262" w:rsidRPr="00C2329E">
        <w:rPr>
          <w:sz w:val="24"/>
        </w:rPr>
        <w:t>darbo</w:t>
      </w:r>
      <w:r w:rsidR="00685262" w:rsidRPr="00C2329E">
        <w:rPr>
          <w:spacing w:val="-2"/>
          <w:sz w:val="24"/>
        </w:rPr>
        <w:t xml:space="preserve"> užmokestis:</w:t>
      </w:r>
    </w:p>
    <w:p w14:paraId="337E52DC" w14:textId="4A58BC4D" w:rsidR="005A2F5D" w:rsidRDefault="00C2329E" w:rsidP="005A2F5D">
      <w:pPr>
        <w:ind w:firstLine="851"/>
        <w:jc w:val="both"/>
        <w:rPr>
          <w:sz w:val="24"/>
        </w:rPr>
      </w:pPr>
      <w:r>
        <w:rPr>
          <w:sz w:val="24"/>
        </w:rPr>
        <w:t>5</w:t>
      </w:r>
      <w:r w:rsidR="005A2F5D">
        <w:rPr>
          <w:sz w:val="24"/>
        </w:rPr>
        <w:t>0</w:t>
      </w:r>
      <w:r>
        <w:rPr>
          <w:sz w:val="24"/>
        </w:rPr>
        <w:t xml:space="preserve">.1 </w:t>
      </w:r>
      <w:r w:rsidR="00685262" w:rsidRPr="00C2329E">
        <w:rPr>
          <w:sz w:val="24"/>
        </w:rPr>
        <w:t>kai darbuotojai pagal kvietimą ar šaukimą yra išvykę į teismą arba į teisėsaugos ar kontrolės (priežiūros) funkcijas atliekančias institucijas;</w:t>
      </w:r>
    </w:p>
    <w:p w14:paraId="27EAD124" w14:textId="77777777" w:rsidR="005A2F5D" w:rsidRDefault="0070543D" w:rsidP="005A2F5D">
      <w:pPr>
        <w:ind w:firstLine="851"/>
        <w:jc w:val="both"/>
        <w:rPr>
          <w:b/>
          <w:sz w:val="24"/>
        </w:rPr>
      </w:pPr>
      <w:r>
        <w:rPr>
          <w:sz w:val="24"/>
        </w:rPr>
        <w:t>5</w:t>
      </w:r>
      <w:r w:rsidR="005A2F5D">
        <w:rPr>
          <w:sz w:val="24"/>
        </w:rPr>
        <w:t>0</w:t>
      </w:r>
      <w:r>
        <w:rPr>
          <w:sz w:val="24"/>
        </w:rPr>
        <w:t xml:space="preserve">.2 </w:t>
      </w:r>
      <w:r w:rsidR="00685262" w:rsidRPr="0070543D">
        <w:rPr>
          <w:sz w:val="24"/>
        </w:rPr>
        <w:t>kai darbuotojai išvykę karo prievolę administruojančios krašto apsaugos sistemos institucijos nurodymu;</w:t>
      </w:r>
    </w:p>
    <w:p w14:paraId="4EDFF300" w14:textId="09D0BCE2" w:rsidR="00685262" w:rsidRPr="005A2F5D" w:rsidRDefault="000E5D5A" w:rsidP="005A2F5D">
      <w:pPr>
        <w:ind w:firstLine="851"/>
        <w:jc w:val="both"/>
        <w:rPr>
          <w:b/>
          <w:sz w:val="24"/>
        </w:rPr>
      </w:pPr>
      <w:r>
        <w:rPr>
          <w:sz w:val="24"/>
        </w:rPr>
        <w:t>5</w:t>
      </w:r>
      <w:r w:rsidR="005A2F5D">
        <w:rPr>
          <w:sz w:val="24"/>
        </w:rPr>
        <w:t>0</w:t>
      </w:r>
      <w:r>
        <w:rPr>
          <w:sz w:val="24"/>
        </w:rPr>
        <w:t xml:space="preserve">.3 </w:t>
      </w:r>
      <w:r w:rsidR="00685262" w:rsidRPr="000E5D5A">
        <w:rPr>
          <w:sz w:val="24"/>
        </w:rPr>
        <w:t>artimųjų giminaičių (tėvų (įtėvių), vaikų (įvaikių), brolių (įbrolių), seserų (įseserių), senelių, vaikaičių), sutuoktinio, jo tėvų (įtėvių), vaikų (įvaikių), brolių (įbrolių), seserų (įseserių), partnerio, sugyventinio, jo tėvų (įtėvių), vaikų (įvaikių), brolių (įbrolių) ir seserų (įseserių) mirties atveju – iki 3 darbo dienų;</w:t>
      </w:r>
    </w:p>
    <w:p w14:paraId="007A2CE8" w14:textId="1C1527C2" w:rsidR="00685262" w:rsidRDefault="00FC571E" w:rsidP="005A2F5D">
      <w:pPr>
        <w:tabs>
          <w:tab w:val="left" w:pos="851"/>
        </w:tabs>
        <w:ind w:firstLine="851"/>
        <w:jc w:val="both"/>
        <w:rPr>
          <w:sz w:val="24"/>
        </w:rPr>
      </w:pPr>
      <w:r>
        <w:rPr>
          <w:sz w:val="24"/>
        </w:rPr>
        <w:t>5</w:t>
      </w:r>
      <w:r w:rsidR="005A2F5D">
        <w:rPr>
          <w:sz w:val="24"/>
        </w:rPr>
        <w:t>0</w:t>
      </w:r>
      <w:r>
        <w:rPr>
          <w:sz w:val="24"/>
        </w:rPr>
        <w:t xml:space="preserve">.4 </w:t>
      </w:r>
      <w:r w:rsidR="00685262" w:rsidRPr="00FC571E">
        <w:rPr>
          <w:sz w:val="24"/>
        </w:rPr>
        <w:t>kai darbuotojai, gavę tiesioginio vadovo rašytinį (įskaitant gautą elektroninių ryšių priemonėmis) sutikimą, yra išvykę į sveikatos priežiūros įstaigą ir valstybės ar savivaldybės instituciją ar įstaigą – 1 darbo dieną per mėnesį.</w:t>
      </w:r>
    </w:p>
    <w:p w14:paraId="72A30973" w14:textId="77777777" w:rsidR="009A644D" w:rsidRPr="00FC571E" w:rsidRDefault="009A644D" w:rsidP="005A2F5D">
      <w:pPr>
        <w:tabs>
          <w:tab w:val="left" w:pos="851"/>
        </w:tabs>
        <w:ind w:firstLine="851"/>
        <w:jc w:val="both"/>
        <w:rPr>
          <w:sz w:val="24"/>
        </w:rPr>
      </w:pPr>
    </w:p>
    <w:p w14:paraId="6DA8A914" w14:textId="73AE8805" w:rsidR="00685262" w:rsidRDefault="00862F07" w:rsidP="00862F07">
      <w:pPr>
        <w:pStyle w:val="Antrat1"/>
        <w:tabs>
          <w:tab w:val="left" w:pos="647"/>
        </w:tabs>
        <w:spacing w:before="62"/>
        <w:ind w:left="4253"/>
        <w:jc w:val="left"/>
      </w:pPr>
      <w:r>
        <w:rPr>
          <w:spacing w:val="-2"/>
        </w:rPr>
        <w:t xml:space="preserve">XII </w:t>
      </w:r>
      <w:r w:rsidR="00685262">
        <w:rPr>
          <w:spacing w:val="-2"/>
        </w:rPr>
        <w:t>SKYRIUS</w:t>
      </w:r>
    </w:p>
    <w:p w14:paraId="7A6B53E8" w14:textId="77777777" w:rsidR="00685262" w:rsidRDefault="00685262" w:rsidP="00685262">
      <w:pPr>
        <w:spacing w:before="56"/>
        <w:ind w:left="321" w:right="186"/>
        <w:jc w:val="center"/>
        <w:rPr>
          <w:b/>
          <w:sz w:val="24"/>
        </w:rPr>
      </w:pPr>
      <w:r>
        <w:rPr>
          <w:b/>
          <w:sz w:val="24"/>
        </w:rPr>
        <w:t>LIGOS</w:t>
      </w:r>
      <w:r>
        <w:rPr>
          <w:b/>
          <w:spacing w:val="-2"/>
          <w:sz w:val="24"/>
        </w:rPr>
        <w:t xml:space="preserve"> </w:t>
      </w:r>
      <w:r>
        <w:rPr>
          <w:b/>
          <w:sz w:val="24"/>
        </w:rPr>
        <w:t>PAŠALPOS</w:t>
      </w:r>
      <w:r>
        <w:rPr>
          <w:b/>
          <w:spacing w:val="-1"/>
          <w:sz w:val="24"/>
        </w:rPr>
        <w:t xml:space="preserve"> </w:t>
      </w:r>
      <w:r>
        <w:rPr>
          <w:b/>
          <w:spacing w:val="-2"/>
          <w:sz w:val="24"/>
        </w:rPr>
        <w:t>MOKĖJIMAS</w:t>
      </w:r>
    </w:p>
    <w:p w14:paraId="34E4BE3E" w14:textId="77777777" w:rsidR="009A644D" w:rsidRDefault="009A644D" w:rsidP="009A644D">
      <w:pPr>
        <w:tabs>
          <w:tab w:val="left" w:pos="1201"/>
        </w:tabs>
        <w:ind w:firstLine="851"/>
        <w:jc w:val="both"/>
        <w:rPr>
          <w:b/>
          <w:sz w:val="24"/>
          <w:szCs w:val="24"/>
        </w:rPr>
      </w:pPr>
    </w:p>
    <w:p w14:paraId="0354F892" w14:textId="77777777" w:rsidR="009A644D" w:rsidRDefault="00111CE0" w:rsidP="009A644D">
      <w:pPr>
        <w:tabs>
          <w:tab w:val="left" w:pos="1201"/>
        </w:tabs>
        <w:ind w:firstLine="851"/>
        <w:jc w:val="both"/>
        <w:rPr>
          <w:sz w:val="24"/>
        </w:rPr>
      </w:pPr>
      <w:r>
        <w:rPr>
          <w:sz w:val="24"/>
        </w:rPr>
        <w:t>5</w:t>
      </w:r>
      <w:r w:rsidR="009A644D">
        <w:rPr>
          <w:sz w:val="24"/>
        </w:rPr>
        <w:t>1</w:t>
      </w:r>
      <w:r>
        <w:rPr>
          <w:sz w:val="24"/>
        </w:rPr>
        <w:t xml:space="preserve">. </w:t>
      </w:r>
      <w:r w:rsidR="00685262" w:rsidRPr="00111CE0">
        <w:rPr>
          <w:sz w:val="24"/>
        </w:rPr>
        <w:t xml:space="preserve">Ligos išmoka, kurią moka </w:t>
      </w:r>
      <w:r w:rsidRPr="00111CE0">
        <w:rPr>
          <w:sz w:val="24"/>
        </w:rPr>
        <w:t>Akmenės krašto muziejus</w:t>
      </w:r>
      <w:r w:rsidR="00685262" w:rsidRPr="00111CE0">
        <w:rPr>
          <w:sz w:val="24"/>
        </w:rPr>
        <w:t xml:space="preserve"> dvi pirmąsias kalendorines nedarbingumo dienas, negali būti mažesnė negu 62,06 procento išmokos gavėjo vidutinio darbo užmokesčio, apskaičiuoto Vyriausybės nustatyta tvarka.</w:t>
      </w:r>
    </w:p>
    <w:p w14:paraId="3A93FFC3" w14:textId="77777777" w:rsidR="009A644D" w:rsidRDefault="00FE223E" w:rsidP="009A644D">
      <w:pPr>
        <w:tabs>
          <w:tab w:val="left" w:pos="1201"/>
        </w:tabs>
        <w:ind w:firstLine="851"/>
        <w:jc w:val="both"/>
        <w:rPr>
          <w:sz w:val="24"/>
        </w:rPr>
      </w:pPr>
      <w:r>
        <w:rPr>
          <w:sz w:val="24"/>
        </w:rPr>
        <w:t>5</w:t>
      </w:r>
      <w:r w:rsidR="009A644D">
        <w:rPr>
          <w:sz w:val="24"/>
        </w:rPr>
        <w:t>2</w:t>
      </w:r>
      <w:r>
        <w:rPr>
          <w:sz w:val="24"/>
        </w:rPr>
        <w:t xml:space="preserve">. </w:t>
      </w:r>
      <w:r w:rsidR="00685262" w:rsidRPr="00FE223E">
        <w:rPr>
          <w:sz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0E72D16C" w14:textId="3A431546" w:rsidR="00685262" w:rsidRPr="00AE2B6D" w:rsidRDefault="00AE2B6D" w:rsidP="009A644D">
      <w:pPr>
        <w:tabs>
          <w:tab w:val="left" w:pos="1201"/>
        </w:tabs>
        <w:ind w:firstLine="851"/>
        <w:jc w:val="both"/>
        <w:rPr>
          <w:sz w:val="24"/>
        </w:rPr>
      </w:pPr>
      <w:r>
        <w:rPr>
          <w:sz w:val="24"/>
        </w:rPr>
        <w:t>5</w:t>
      </w:r>
      <w:r w:rsidR="009A644D">
        <w:rPr>
          <w:sz w:val="24"/>
        </w:rPr>
        <w:t>3</w:t>
      </w:r>
      <w:r>
        <w:rPr>
          <w:sz w:val="24"/>
        </w:rPr>
        <w:t xml:space="preserve">. </w:t>
      </w:r>
      <w:r w:rsidR="00685262" w:rsidRPr="00AE2B6D">
        <w:rPr>
          <w:sz w:val="24"/>
        </w:rPr>
        <w:t>Ligos išmoka apskaičiuojama ir mokama Ligos ir motinystės socialinio draudimo įstatymo nustatytomis sąlygomis ir tvarka.</w:t>
      </w:r>
    </w:p>
    <w:p w14:paraId="65D8CD03" w14:textId="77777777" w:rsidR="00685262" w:rsidRDefault="00685262" w:rsidP="00685262">
      <w:pPr>
        <w:pStyle w:val="Pagrindinistekstas"/>
      </w:pPr>
    </w:p>
    <w:p w14:paraId="493DCF72" w14:textId="77777777" w:rsidR="00685262" w:rsidRDefault="00685262" w:rsidP="00685262">
      <w:pPr>
        <w:pStyle w:val="Pagrindinistekstas"/>
        <w:spacing w:before="110"/>
      </w:pPr>
    </w:p>
    <w:p w14:paraId="4D75A3CC" w14:textId="77777777" w:rsidR="009A644D" w:rsidRPr="00233323" w:rsidRDefault="009A644D" w:rsidP="009A644D">
      <w:pPr>
        <w:spacing w:line="276" w:lineRule="auto"/>
        <w:ind w:right="142" w:hanging="142"/>
        <w:jc w:val="center"/>
        <w:rPr>
          <w:b/>
          <w:sz w:val="24"/>
        </w:rPr>
      </w:pPr>
      <w:r>
        <w:rPr>
          <w:b/>
          <w:sz w:val="24"/>
        </w:rPr>
        <w:t>XIII</w:t>
      </w:r>
      <w:r w:rsidRPr="00233323">
        <w:rPr>
          <w:b/>
          <w:sz w:val="24"/>
        </w:rPr>
        <w:t xml:space="preserve"> SKYRIUS</w:t>
      </w:r>
    </w:p>
    <w:p w14:paraId="351995B0" w14:textId="77777777" w:rsidR="009A644D" w:rsidRDefault="009A644D" w:rsidP="009A644D">
      <w:pPr>
        <w:spacing w:line="276" w:lineRule="auto"/>
        <w:ind w:left="2410" w:right="142" w:hanging="2410"/>
        <w:jc w:val="center"/>
        <w:rPr>
          <w:b/>
          <w:spacing w:val="-2"/>
          <w:sz w:val="24"/>
        </w:rPr>
      </w:pPr>
      <w:r w:rsidRPr="00233323">
        <w:rPr>
          <w:b/>
          <w:spacing w:val="-2"/>
          <w:sz w:val="24"/>
        </w:rPr>
        <w:t>BAIGIAMOSIOS</w:t>
      </w:r>
      <w:r w:rsidRPr="00233323">
        <w:rPr>
          <w:b/>
          <w:spacing w:val="-9"/>
          <w:sz w:val="24"/>
        </w:rPr>
        <w:t xml:space="preserve"> </w:t>
      </w:r>
      <w:r w:rsidRPr="00233323">
        <w:rPr>
          <w:b/>
          <w:spacing w:val="-2"/>
          <w:sz w:val="24"/>
        </w:rPr>
        <w:t>NUOSTATOS</w:t>
      </w:r>
    </w:p>
    <w:p w14:paraId="31904CD7" w14:textId="77777777" w:rsidR="009A644D" w:rsidRPr="00422F19" w:rsidRDefault="009A644D" w:rsidP="009A644D">
      <w:pPr>
        <w:spacing w:line="276" w:lineRule="auto"/>
        <w:ind w:firstLine="851"/>
        <w:jc w:val="center"/>
        <w:rPr>
          <w:b/>
          <w:color w:val="FF0000"/>
          <w:sz w:val="20"/>
        </w:rPr>
      </w:pPr>
    </w:p>
    <w:p w14:paraId="07E0AE06" w14:textId="6146D2FB" w:rsidR="009A644D" w:rsidRPr="009A644D" w:rsidRDefault="009A644D" w:rsidP="009A644D">
      <w:pPr>
        <w:pStyle w:val="Sraopastraipa"/>
        <w:numPr>
          <w:ilvl w:val="0"/>
          <w:numId w:val="20"/>
        </w:numPr>
        <w:adjustRightInd w:val="0"/>
        <w:ind w:left="0" w:firstLine="851"/>
        <w:jc w:val="both"/>
        <w:rPr>
          <w:sz w:val="24"/>
          <w:szCs w:val="24"/>
        </w:rPr>
      </w:pPr>
      <w:r w:rsidRPr="009A644D">
        <w:rPr>
          <w:sz w:val="24"/>
          <w:szCs w:val="24"/>
        </w:rPr>
        <w:t>Apskaičiuotas pareiginės algos koeficientas apvalinamas iki šimtųjų dalių darbuotojo naudai. Jeigu skaitmuo po paskutinio skaitmens, iki kurio apvalinama, yra didesnis už 0, prie paskutinio skaitmens pridedamas vienetas. Nustatytas koeficientas fiksuojamas ir gali kilti tik per veiklos vertinimą ar parkėlus į lygiavertes pareigas, turinčias pavaldžių asmenų.</w:t>
      </w:r>
    </w:p>
    <w:p w14:paraId="5180CE75" w14:textId="0530EE1E" w:rsidR="009A644D" w:rsidRPr="009A644D" w:rsidRDefault="009A644D" w:rsidP="009A644D">
      <w:pPr>
        <w:pStyle w:val="Sraopastraipa"/>
        <w:numPr>
          <w:ilvl w:val="0"/>
          <w:numId w:val="20"/>
        </w:numPr>
        <w:adjustRightInd w:val="0"/>
        <w:ind w:left="0" w:firstLine="851"/>
        <w:jc w:val="both"/>
        <w:rPr>
          <w:sz w:val="24"/>
          <w:szCs w:val="24"/>
        </w:rPr>
      </w:pPr>
      <w:r>
        <w:rPr>
          <w:rFonts w:eastAsia="Calibri"/>
          <w:bCs/>
          <w:iCs/>
          <w:sz w:val="24"/>
          <w:szCs w:val="24"/>
        </w:rPr>
        <w:t>Akmenės krašto muziejaus</w:t>
      </w:r>
      <w:r w:rsidRPr="009A644D">
        <w:rPr>
          <w:rFonts w:eastAsia="Calibri"/>
          <w:bCs/>
          <w:iCs/>
          <w:sz w:val="24"/>
          <w:szCs w:val="24"/>
        </w:rPr>
        <w:t xml:space="preserve"> </w:t>
      </w:r>
      <w:r w:rsidRPr="009A644D">
        <w:rPr>
          <w:sz w:val="24"/>
          <w:szCs w:val="24"/>
          <w:shd w:val="clear" w:color="auto" w:fill="FFFFFF"/>
        </w:rPr>
        <w:t xml:space="preserve">pareigybių lygiai ir atitinkamai jiems taikomi pareiginių algų koeficientų intervalai </w:t>
      </w:r>
      <w:r w:rsidRPr="009A644D">
        <w:rPr>
          <w:rFonts w:eastAsia="Calibri"/>
          <w:bCs/>
          <w:iCs/>
          <w:sz w:val="24"/>
          <w:szCs w:val="24"/>
        </w:rPr>
        <w:t xml:space="preserve">netaikomi </w:t>
      </w:r>
      <w:r>
        <w:rPr>
          <w:rFonts w:eastAsia="Calibri"/>
          <w:bCs/>
          <w:iCs/>
          <w:sz w:val="24"/>
          <w:szCs w:val="24"/>
        </w:rPr>
        <w:t>Akmenės krašto muziejaus</w:t>
      </w:r>
      <w:r w:rsidRPr="009A644D">
        <w:rPr>
          <w:rFonts w:eastAsia="Calibri"/>
          <w:bCs/>
          <w:iCs/>
          <w:sz w:val="24"/>
          <w:szCs w:val="24"/>
        </w:rPr>
        <w:t xml:space="preserve"> darbuotojams, dirbantiems pagal terminuotas darbo sutartis. Šiems darbuotojams pareiginės algos koeficientai nustatomi atskiru </w:t>
      </w:r>
      <w:r>
        <w:rPr>
          <w:rFonts w:eastAsia="Calibri"/>
          <w:bCs/>
          <w:iCs/>
          <w:sz w:val="24"/>
          <w:szCs w:val="24"/>
        </w:rPr>
        <w:t>Akmenės krašto muziejaus</w:t>
      </w:r>
      <w:r w:rsidRPr="009A644D">
        <w:rPr>
          <w:rFonts w:eastAsia="Calibri"/>
          <w:bCs/>
          <w:iCs/>
          <w:sz w:val="24"/>
          <w:szCs w:val="24"/>
        </w:rPr>
        <w:t xml:space="preserve"> direktoriaus įsakymu nepažeidžiant konkrečiai pareigybei įstatymų numatytą minimalų pareiginės algos koeficientą.</w:t>
      </w:r>
    </w:p>
    <w:p w14:paraId="557D33C5" w14:textId="77777777" w:rsidR="009A644D" w:rsidRPr="00DC750E" w:rsidRDefault="009A644D" w:rsidP="009A644D">
      <w:pPr>
        <w:pStyle w:val="Sraopastraipa"/>
        <w:numPr>
          <w:ilvl w:val="0"/>
          <w:numId w:val="20"/>
        </w:numPr>
        <w:tabs>
          <w:tab w:val="left" w:pos="993"/>
        </w:tabs>
        <w:ind w:left="0" w:firstLine="851"/>
        <w:jc w:val="both"/>
        <w:rPr>
          <w:sz w:val="24"/>
        </w:rPr>
      </w:pPr>
      <w:r w:rsidRPr="00DC750E">
        <w:rPr>
          <w:sz w:val="24"/>
        </w:rPr>
        <w:t>Darbuotojų darbo užmokesčio dydis tikslinamas kiekvienais metais ir /ar pasikeitus teisės aktams, atitinkamai sistema peržiūrima ne rečiau kaip kartą per metus arba pasikeitus teisės aktams.</w:t>
      </w:r>
    </w:p>
    <w:p w14:paraId="7BF0BD8A" w14:textId="64DFDFA7" w:rsidR="009A644D" w:rsidRDefault="009A644D" w:rsidP="009A644D">
      <w:pPr>
        <w:pStyle w:val="Sraopastraipa"/>
        <w:numPr>
          <w:ilvl w:val="0"/>
          <w:numId w:val="20"/>
        </w:numPr>
        <w:tabs>
          <w:tab w:val="left" w:pos="993"/>
        </w:tabs>
        <w:ind w:left="0" w:firstLine="851"/>
        <w:jc w:val="both"/>
        <w:rPr>
          <w:sz w:val="24"/>
        </w:rPr>
      </w:pPr>
      <w:r w:rsidRPr="009133BB">
        <w:rPr>
          <w:sz w:val="24"/>
        </w:rPr>
        <w:t xml:space="preserve">Sistema patvirtinta konsultuojantis su </w:t>
      </w:r>
      <w:r>
        <w:rPr>
          <w:sz w:val="24"/>
        </w:rPr>
        <w:t>Akmenės krašto muziejaus</w:t>
      </w:r>
      <w:r w:rsidRPr="009133BB">
        <w:rPr>
          <w:sz w:val="24"/>
        </w:rPr>
        <w:t xml:space="preserve"> darbuotojais, laikantis lyčių lygybės ir nediskriminavimo kitais pagrindais principų.</w:t>
      </w:r>
    </w:p>
    <w:p w14:paraId="629F86A3" w14:textId="74806006" w:rsidR="009A644D" w:rsidRPr="009A644D" w:rsidRDefault="009A644D" w:rsidP="009A644D">
      <w:pPr>
        <w:pStyle w:val="Sraopastraipa"/>
        <w:numPr>
          <w:ilvl w:val="0"/>
          <w:numId w:val="20"/>
        </w:numPr>
        <w:tabs>
          <w:tab w:val="left" w:pos="993"/>
        </w:tabs>
        <w:ind w:left="0" w:firstLine="851"/>
        <w:jc w:val="both"/>
        <w:rPr>
          <w:sz w:val="24"/>
        </w:rPr>
      </w:pPr>
      <w:r w:rsidRPr="009A644D">
        <w:rPr>
          <w:sz w:val="24"/>
        </w:rPr>
        <w:t>Darbuotojai ir kiti atsakingi asmenys su šia sistema yra supažindinami pasirašytinai ir privalo laikytis joje nustatytų įpareigojimų bei atlikdami savo darbo funkcijas vadovautis Sistemoje nustatytais principais.</w:t>
      </w:r>
    </w:p>
    <w:p w14:paraId="710DA133" w14:textId="77777777" w:rsidR="009A644D" w:rsidRDefault="009A644D" w:rsidP="009A644D">
      <w:pPr>
        <w:pStyle w:val="Sraopastraipa"/>
        <w:numPr>
          <w:ilvl w:val="0"/>
          <w:numId w:val="20"/>
        </w:numPr>
        <w:tabs>
          <w:tab w:val="left" w:pos="993"/>
        </w:tabs>
        <w:ind w:left="0" w:firstLine="851"/>
        <w:jc w:val="both"/>
        <w:rPr>
          <w:b/>
        </w:rPr>
      </w:pPr>
      <w:r w:rsidRPr="009A644D">
        <w:rPr>
          <w:spacing w:val="-10"/>
          <w:sz w:val="24"/>
        </w:rPr>
        <w:t xml:space="preserve">Akmenės krašto muziejaus </w:t>
      </w:r>
      <w:r w:rsidRPr="009A644D">
        <w:rPr>
          <w:sz w:val="24"/>
        </w:rPr>
        <w:t>direktorius,</w:t>
      </w:r>
      <w:r w:rsidRPr="009A644D">
        <w:rPr>
          <w:spacing w:val="-12"/>
          <w:sz w:val="24"/>
        </w:rPr>
        <w:t xml:space="preserve"> </w:t>
      </w:r>
      <w:r w:rsidRPr="009A644D">
        <w:rPr>
          <w:sz w:val="24"/>
        </w:rPr>
        <w:t>suderinęs</w:t>
      </w:r>
      <w:r w:rsidRPr="009A644D">
        <w:rPr>
          <w:spacing w:val="-12"/>
          <w:sz w:val="24"/>
        </w:rPr>
        <w:t xml:space="preserve"> </w:t>
      </w:r>
      <w:r w:rsidRPr="009A644D">
        <w:rPr>
          <w:sz w:val="24"/>
        </w:rPr>
        <w:t>su</w:t>
      </w:r>
      <w:r w:rsidRPr="009A644D">
        <w:rPr>
          <w:spacing w:val="-11"/>
          <w:sz w:val="24"/>
        </w:rPr>
        <w:t xml:space="preserve"> </w:t>
      </w:r>
      <w:r w:rsidRPr="009A644D">
        <w:rPr>
          <w:sz w:val="24"/>
        </w:rPr>
        <w:t>darbuotojų</w:t>
      </w:r>
      <w:r w:rsidRPr="009A644D">
        <w:rPr>
          <w:spacing w:val="-12"/>
          <w:sz w:val="24"/>
        </w:rPr>
        <w:t xml:space="preserve"> </w:t>
      </w:r>
      <w:r w:rsidRPr="009A644D">
        <w:rPr>
          <w:sz w:val="24"/>
        </w:rPr>
        <w:t>atstovais,</w:t>
      </w:r>
      <w:r w:rsidRPr="009A644D">
        <w:rPr>
          <w:spacing w:val="-10"/>
          <w:sz w:val="24"/>
        </w:rPr>
        <w:t xml:space="preserve"> </w:t>
      </w:r>
      <w:r w:rsidRPr="009A644D">
        <w:rPr>
          <w:sz w:val="24"/>
        </w:rPr>
        <w:t>turi</w:t>
      </w:r>
      <w:r w:rsidRPr="009A644D">
        <w:rPr>
          <w:spacing w:val="-11"/>
          <w:sz w:val="24"/>
        </w:rPr>
        <w:t xml:space="preserve"> </w:t>
      </w:r>
      <w:r w:rsidRPr="009A644D">
        <w:rPr>
          <w:sz w:val="24"/>
        </w:rPr>
        <w:t>teisę</w:t>
      </w:r>
      <w:r w:rsidRPr="009A644D">
        <w:rPr>
          <w:spacing w:val="-13"/>
          <w:sz w:val="24"/>
        </w:rPr>
        <w:t xml:space="preserve"> </w:t>
      </w:r>
      <w:r w:rsidRPr="009A644D">
        <w:rPr>
          <w:sz w:val="24"/>
        </w:rPr>
        <w:t>iš</w:t>
      </w:r>
      <w:r w:rsidRPr="009A644D">
        <w:rPr>
          <w:spacing w:val="-14"/>
          <w:sz w:val="24"/>
        </w:rPr>
        <w:t xml:space="preserve"> </w:t>
      </w:r>
      <w:r w:rsidRPr="009A644D">
        <w:rPr>
          <w:sz w:val="24"/>
        </w:rPr>
        <w:t>dalies</w:t>
      </w:r>
      <w:r w:rsidRPr="009A644D">
        <w:rPr>
          <w:spacing w:val="-12"/>
          <w:sz w:val="24"/>
        </w:rPr>
        <w:t xml:space="preserve"> </w:t>
      </w:r>
      <w:r w:rsidRPr="009A644D">
        <w:rPr>
          <w:sz w:val="24"/>
        </w:rPr>
        <w:t>arba</w:t>
      </w:r>
      <w:r w:rsidRPr="009A644D">
        <w:rPr>
          <w:spacing w:val="-13"/>
          <w:sz w:val="24"/>
        </w:rPr>
        <w:t xml:space="preserve"> </w:t>
      </w:r>
      <w:r w:rsidRPr="009A644D">
        <w:rPr>
          <w:sz w:val="24"/>
        </w:rPr>
        <w:t>visiškai pakeisti</w:t>
      </w:r>
      <w:r w:rsidRPr="009133BB">
        <w:rPr>
          <w:sz w:val="24"/>
        </w:rPr>
        <w:t xml:space="preserve"> šią sistemą. Su pakeitimais darbuotojai ir kiti atsakingi asmenys </w:t>
      </w:r>
      <w:r w:rsidRPr="009133BB">
        <w:rPr>
          <w:sz w:val="24"/>
        </w:rPr>
        <w:lastRenderedPageBreak/>
        <w:t>supažindinami pasirašytinai.</w:t>
      </w:r>
    </w:p>
    <w:p w14:paraId="5A7C2160" w14:textId="79A7895B" w:rsidR="00834067" w:rsidRPr="009A644D" w:rsidRDefault="00834067" w:rsidP="009A644D">
      <w:pPr>
        <w:pStyle w:val="Sraopastraipa"/>
        <w:numPr>
          <w:ilvl w:val="0"/>
          <w:numId w:val="20"/>
        </w:numPr>
        <w:tabs>
          <w:tab w:val="left" w:pos="993"/>
        </w:tabs>
        <w:ind w:left="0" w:firstLine="851"/>
        <w:jc w:val="both"/>
        <w:rPr>
          <w:b/>
        </w:rPr>
      </w:pPr>
      <w:r w:rsidRPr="009A644D">
        <w:rPr>
          <w:sz w:val="24"/>
          <w:szCs w:val="24"/>
        </w:rPr>
        <w:t xml:space="preserve">Darbuotojui nustatyta pareiginės algos pastovioji dalis nurodant koeficientą sulygstama darbo sutartyje. Pasikeitus darbuotojo pareiginės algos pastoviosios dalies koeficientui, atitinkamai pakeičiama su darbuotoju sudaryta darbo sutartis. </w:t>
      </w:r>
    </w:p>
    <w:p w14:paraId="69690B67" w14:textId="37E3A461" w:rsidR="00685262" w:rsidRPr="00834067" w:rsidRDefault="00685262" w:rsidP="009A644D">
      <w:pPr>
        <w:tabs>
          <w:tab w:val="left" w:pos="1384"/>
        </w:tabs>
        <w:ind w:firstLine="851"/>
        <w:jc w:val="both"/>
        <w:rPr>
          <w:sz w:val="24"/>
          <w:szCs w:val="24"/>
        </w:rPr>
      </w:pPr>
    </w:p>
    <w:p w14:paraId="7DE759DD" w14:textId="77777777" w:rsidR="00685262" w:rsidRDefault="00685262" w:rsidP="00685262">
      <w:pPr>
        <w:pStyle w:val="Pagrindinistekstas"/>
        <w:rPr>
          <w:sz w:val="20"/>
        </w:rPr>
      </w:pPr>
    </w:p>
    <w:p w14:paraId="2F6F5F42" w14:textId="77777777" w:rsidR="00685262" w:rsidRDefault="00685262" w:rsidP="00685262">
      <w:pPr>
        <w:pStyle w:val="Pagrindinistekstas"/>
        <w:spacing w:before="117"/>
        <w:rPr>
          <w:sz w:val="20"/>
        </w:rPr>
      </w:pPr>
      <w:r>
        <w:rPr>
          <w:noProof/>
        </w:rPr>
        <mc:AlternateContent>
          <mc:Choice Requires="wps">
            <w:drawing>
              <wp:anchor distT="0" distB="0" distL="0" distR="0" simplePos="0" relativeHeight="251659264" behindDoc="1" locked="0" layoutInCell="1" allowOverlap="1" wp14:anchorId="0AFD09D3" wp14:editId="286E9016">
                <wp:simplePos x="0" y="0"/>
                <wp:positionH relativeFrom="page">
                  <wp:posOffset>3150742</wp:posOffset>
                </wp:positionH>
                <wp:positionV relativeFrom="paragraph">
                  <wp:posOffset>235572</wp:posOffset>
                </wp:positionV>
                <wp:extent cx="1981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57B01" id="Graphic 1" o:spid="_x0000_s1026" style="position:absolute;margin-left:248.1pt;margin-top:18.55pt;width:15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" path="m,l1981200,e" filled="f" strokeweight=".48pt">
                <v:path arrowok="t"/>
                <w10:wrap type="topAndBottom" anchorx="page"/>
              </v:shape>
            </w:pict>
          </mc:Fallback>
        </mc:AlternateContent>
      </w:r>
    </w:p>
    <w:p w14:paraId="5EA63713" w14:textId="77777777" w:rsidR="00685262" w:rsidRDefault="00685262" w:rsidP="00685262">
      <w:pPr>
        <w:rPr>
          <w:sz w:val="20"/>
        </w:rPr>
        <w:sectPr w:rsidR="00685262" w:rsidSect="00F546C9">
          <w:footerReference w:type="default" r:id="rId8"/>
          <w:pgSz w:w="11910" w:h="16840"/>
          <w:pgMar w:top="1134" w:right="567" w:bottom="1134" w:left="1701" w:header="720" w:footer="720" w:gutter="0"/>
          <w:cols w:space="720"/>
        </w:sectPr>
      </w:pPr>
    </w:p>
    <w:p w14:paraId="299BB469" w14:textId="189EF4FD" w:rsidR="00685262" w:rsidRDefault="00685262" w:rsidP="00685262">
      <w:pPr>
        <w:spacing w:before="93" w:line="264" w:lineRule="exact"/>
        <w:ind w:right="103"/>
        <w:jc w:val="right"/>
        <w:rPr>
          <w:sz w:val="23"/>
        </w:rPr>
      </w:pPr>
      <w:r>
        <w:rPr>
          <w:sz w:val="23"/>
        </w:rPr>
        <w:lastRenderedPageBreak/>
        <w:t>Akmenės</w:t>
      </w:r>
      <w:r>
        <w:rPr>
          <w:spacing w:val="-5"/>
          <w:sz w:val="23"/>
        </w:rPr>
        <w:t xml:space="preserve"> </w:t>
      </w:r>
      <w:r>
        <w:rPr>
          <w:sz w:val="23"/>
        </w:rPr>
        <w:t>rajono</w:t>
      </w:r>
      <w:r>
        <w:rPr>
          <w:spacing w:val="-4"/>
          <w:sz w:val="23"/>
        </w:rPr>
        <w:t xml:space="preserve"> </w:t>
      </w:r>
      <w:r>
        <w:rPr>
          <w:sz w:val="23"/>
        </w:rPr>
        <w:t>savivaldybės</w:t>
      </w:r>
      <w:r>
        <w:rPr>
          <w:spacing w:val="-4"/>
          <w:sz w:val="23"/>
        </w:rPr>
        <w:t xml:space="preserve"> </w:t>
      </w:r>
      <w:r w:rsidR="00C2660F">
        <w:rPr>
          <w:spacing w:val="-4"/>
          <w:sz w:val="23"/>
        </w:rPr>
        <w:t>Akmenės krašto muziejaus</w:t>
      </w:r>
    </w:p>
    <w:p w14:paraId="5564F82F" w14:textId="77777777" w:rsidR="00685262" w:rsidRDefault="00685262" w:rsidP="00685262">
      <w:pPr>
        <w:spacing w:line="264" w:lineRule="exact"/>
        <w:ind w:right="103"/>
        <w:jc w:val="right"/>
        <w:rPr>
          <w:sz w:val="23"/>
        </w:rPr>
      </w:pPr>
      <w:r>
        <w:rPr>
          <w:sz w:val="23"/>
        </w:rPr>
        <w:t>darbo</w:t>
      </w:r>
      <w:r>
        <w:rPr>
          <w:spacing w:val="-5"/>
          <w:sz w:val="23"/>
        </w:rPr>
        <w:t xml:space="preserve"> </w:t>
      </w:r>
      <w:r>
        <w:rPr>
          <w:sz w:val="23"/>
        </w:rPr>
        <w:t>apmokėjimo</w:t>
      </w:r>
      <w:r>
        <w:rPr>
          <w:spacing w:val="-5"/>
          <w:sz w:val="23"/>
        </w:rPr>
        <w:t xml:space="preserve"> </w:t>
      </w:r>
      <w:r>
        <w:rPr>
          <w:sz w:val="23"/>
        </w:rPr>
        <w:t>sistemos</w:t>
      </w:r>
      <w:r>
        <w:rPr>
          <w:spacing w:val="-5"/>
          <w:sz w:val="23"/>
        </w:rPr>
        <w:t xml:space="preserve"> </w:t>
      </w:r>
      <w:r>
        <w:rPr>
          <w:spacing w:val="-2"/>
          <w:sz w:val="23"/>
        </w:rPr>
        <w:t>aprašo</w:t>
      </w:r>
    </w:p>
    <w:p w14:paraId="1D920D53" w14:textId="77777777" w:rsidR="00685262" w:rsidRDefault="00685262" w:rsidP="00685262">
      <w:pPr>
        <w:spacing w:line="264" w:lineRule="exact"/>
        <w:ind w:right="102"/>
        <w:jc w:val="right"/>
        <w:rPr>
          <w:sz w:val="23"/>
        </w:rPr>
      </w:pPr>
      <w:r>
        <w:rPr>
          <w:sz w:val="23"/>
        </w:rPr>
        <w:t xml:space="preserve">1 </w:t>
      </w:r>
      <w:r>
        <w:rPr>
          <w:spacing w:val="-2"/>
          <w:sz w:val="23"/>
        </w:rPr>
        <w:t>priedas</w:t>
      </w:r>
    </w:p>
    <w:p w14:paraId="0715F25C" w14:textId="77777777" w:rsidR="00685262" w:rsidRDefault="00685262" w:rsidP="00685262">
      <w:pPr>
        <w:pStyle w:val="Pagrindinistekstas"/>
        <w:rPr>
          <w:sz w:val="23"/>
        </w:rPr>
      </w:pPr>
    </w:p>
    <w:p w14:paraId="6FFF78A7" w14:textId="77777777" w:rsidR="00685262" w:rsidRDefault="00685262" w:rsidP="00685262">
      <w:pPr>
        <w:pStyle w:val="Pagrindinistekstas"/>
        <w:spacing w:before="13"/>
        <w:rPr>
          <w:sz w:val="23"/>
        </w:rPr>
      </w:pPr>
    </w:p>
    <w:p w14:paraId="36C49894" w14:textId="77777777" w:rsidR="00685262" w:rsidRDefault="00685262" w:rsidP="00685262">
      <w:pPr>
        <w:pStyle w:val="Antrat1"/>
        <w:spacing w:before="1"/>
        <w:ind w:left="318" w:right="186"/>
      </w:pPr>
      <w:r>
        <w:t>PAREIGYBIŲ</w:t>
      </w:r>
      <w:r>
        <w:rPr>
          <w:spacing w:val="-7"/>
        </w:rPr>
        <w:t xml:space="preserve"> </w:t>
      </w:r>
      <w:r>
        <w:t>LYGIŲ</w:t>
      </w:r>
      <w:r>
        <w:rPr>
          <w:spacing w:val="-5"/>
        </w:rPr>
        <w:t xml:space="preserve"> </w:t>
      </w:r>
      <w:r>
        <w:t>NUSTATYMO</w:t>
      </w:r>
      <w:r>
        <w:rPr>
          <w:spacing w:val="-5"/>
        </w:rPr>
        <w:t xml:space="preserve"> </w:t>
      </w:r>
      <w:r>
        <w:t>KRITERIJŲ</w:t>
      </w:r>
      <w:r>
        <w:rPr>
          <w:spacing w:val="-4"/>
        </w:rPr>
        <w:t xml:space="preserve"> </w:t>
      </w:r>
      <w:r>
        <w:rPr>
          <w:spacing w:val="-2"/>
        </w:rPr>
        <w:t>APRAŠYMAI</w:t>
      </w:r>
    </w:p>
    <w:p w14:paraId="2F1E2DA0" w14:textId="77777777" w:rsidR="00685262" w:rsidRDefault="00685262" w:rsidP="00685262">
      <w:pPr>
        <w:pStyle w:val="Antrat2"/>
        <w:numPr>
          <w:ilvl w:val="0"/>
          <w:numId w:val="7"/>
        </w:numPr>
        <w:tabs>
          <w:tab w:val="left" w:pos="482"/>
        </w:tabs>
        <w:spacing w:before="264"/>
        <w:ind w:left="108" w:hanging="123"/>
        <w:jc w:val="left"/>
      </w:pPr>
      <w:r>
        <w:t>Išsilavinimo</w:t>
      </w:r>
      <w:r>
        <w:rPr>
          <w:spacing w:val="-7"/>
        </w:rPr>
        <w:t xml:space="preserve"> </w:t>
      </w:r>
      <w:r>
        <w:t>kriterijaus</w:t>
      </w:r>
      <w:r>
        <w:rPr>
          <w:spacing w:val="-5"/>
        </w:rPr>
        <w:t xml:space="preserve"> </w:t>
      </w:r>
      <w:r>
        <w:rPr>
          <w:spacing w:val="-2"/>
        </w:rPr>
        <w:t>aprašymas:</w:t>
      </w:r>
    </w:p>
    <w:p w14:paraId="33C90E05" w14:textId="77777777" w:rsidR="00685262" w:rsidRDefault="00685262" w:rsidP="00685262">
      <w:pPr>
        <w:pStyle w:val="Pagrindinistekstas"/>
        <w:rPr>
          <w:b/>
        </w:rPr>
      </w:pPr>
    </w:p>
    <w:p w14:paraId="432BA6D0" w14:textId="77777777" w:rsidR="00685262" w:rsidRDefault="00685262" w:rsidP="00685262">
      <w:pPr>
        <w:pStyle w:val="Pagrindinistekstas"/>
        <w:ind w:left="134" w:right="315" w:firstLine="566"/>
        <w:jc w:val="both"/>
      </w:pPr>
      <w:r>
        <w:t>Išsilavinimo lygis pareigybei nustatomas vadovaujantis Valstybės tarnautojų pareigybių aprašymo ir vertinimo metodika, patvirtinta Lietuvos Respublikos Vyriausybės 2018-11-28 nutarimu Nr. 1176 ,,Dėl Lietuvos Respublikos valstybės tarnybos įstatymo įgyvendinimo“ ir Lietuvos Respublikos biudžetinių įstaigų darbuotojų darbo apmokėjimo ir komisijų narių atlygio</w:t>
      </w:r>
      <w:r>
        <w:rPr>
          <w:spacing w:val="40"/>
        </w:rPr>
        <w:t xml:space="preserve"> </w:t>
      </w:r>
      <w:r>
        <w:t>už darbą įstatymu:</w:t>
      </w:r>
    </w:p>
    <w:p w14:paraId="7CAB60F6" w14:textId="77777777" w:rsidR="00685262" w:rsidRDefault="00685262" w:rsidP="00685262">
      <w:pPr>
        <w:pStyle w:val="Pagrindinistekstas"/>
      </w:pPr>
    </w:p>
    <w:p w14:paraId="55B3B0AE" w14:textId="77777777" w:rsidR="00685262" w:rsidRDefault="00685262" w:rsidP="00685262">
      <w:pPr>
        <w:pStyle w:val="Pagrindinistekstas"/>
      </w:pPr>
    </w:p>
    <w:p w14:paraId="698DF207" w14:textId="77777777" w:rsidR="00685262" w:rsidRDefault="00685262" w:rsidP="00685262">
      <w:pPr>
        <w:pStyle w:val="Antrat1"/>
        <w:ind w:left="137" w:right="322"/>
      </w:pPr>
      <w:r>
        <w:rPr>
          <w:spacing w:val="-2"/>
        </w:rPr>
        <w:t>IŠSILAVINIMAS</w:t>
      </w:r>
    </w:p>
    <w:p w14:paraId="058AE930" w14:textId="77777777" w:rsidR="00685262" w:rsidRDefault="00685262" w:rsidP="00685262">
      <w:pPr>
        <w:pStyle w:val="Pagrindinistekstas"/>
        <w:spacing w:before="47"/>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3779"/>
        <w:gridCol w:w="462"/>
        <w:gridCol w:w="687"/>
        <w:gridCol w:w="747"/>
        <w:gridCol w:w="393"/>
        <w:gridCol w:w="1248"/>
        <w:gridCol w:w="1073"/>
      </w:tblGrid>
      <w:tr w:rsidR="00685262" w14:paraId="012190A2" w14:textId="77777777" w:rsidTr="0026561B">
        <w:trPr>
          <w:trHeight w:val="275"/>
        </w:trPr>
        <w:tc>
          <w:tcPr>
            <w:tcW w:w="1130" w:type="dxa"/>
          </w:tcPr>
          <w:p w14:paraId="3D208678" w14:textId="77777777" w:rsidR="00685262" w:rsidRDefault="00685262" w:rsidP="0026561B">
            <w:pPr>
              <w:pStyle w:val="TableParagraph"/>
              <w:ind w:left="7" w:right="1"/>
              <w:rPr>
                <w:b/>
                <w:sz w:val="24"/>
              </w:rPr>
            </w:pPr>
            <w:r>
              <w:rPr>
                <w:b/>
                <w:spacing w:val="-2"/>
                <w:sz w:val="24"/>
              </w:rPr>
              <w:t>Lygis</w:t>
            </w:r>
          </w:p>
        </w:tc>
        <w:tc>
          <w:tcPr>
            <w:tcW w:w="8389" w:type="dxa"/>
            <w:gridSpan w:val="7"/>
          </w:tcPr>
          <w:p w14:paraId="23D36DA1" w14:textId="77777777" w:rsidR="00685262" w:rsidRDefault="00685262" w:rsidP="0026561B">
            <w:pPr>
              <w:pStyle w:val="TableParagraph"/>
              <w:ind w:left="11"/>
              <w:rPr>
                <w:b/>
                <w:sz w:val="24"/>
              </w:rPr>
            </w:pPr>
            <w:r>
              <w:rPr>
                <w:b/>
                <w:spacing w:val="-2"/>
                <w:sz w:val="24"/>
              </w:rPr>
              <w:t>Aprašymas</w:t>
            </w:r>
          </w:p>
        </w:tc>
      </w:tr>
      <w:tr w:rsidR="00685262" w14:paraId="7E6F808D" w14:textId="77777777" w:rsidTr="0026561B">
        <w:trPr>
          <w:trHeight w:val="275"/>
        </w:trPr>
        <w:tc>
          <w:tcPr>
            <w:tcW w:w="1130" w:type="dxa"/>
          </w:tcPr>
          <w:p w14:paraId="7FB653D7" w14:textId="77777777" w:rsidR="00685262" w:rsidRDefault="00685262" w:rsidP="00707F48">
            <w:pPr>
              <w:pStyle w:val="TableParagraph"/>
              <w:ind w:left="7" w:right="3"/>
              <w:jc w:val="center"/>
              <w:rPr>
                <w:b/>
                <w:sz w:val="24"/>
              </w:rPr>
            </w:pPr>
            <w:r>
              <w:rPr>
                <w:b/>
                <w:spacing w:val="-10"/>
                <w:sz w:val="24"/>
              </w:rPr>
              <w:t>I</w:t>
            </w:r>
          </w:p>
        </w:tc>
        <w:tc>
          <w:tcPr>
            <w:tcW w:w="8389" w:type="dxa"/>
            <w:gridSpan w:val="7"/>
          </w:tcPr>
          <w:p w14:paraId="10BB59C4" w14:textId="77777777" w:rsidR="00685262" w:rsidRDefault="00685262" w:rsidP="0026561B">
            <w:pPr>
              <w:pStyle w:val="TableParagraph"/>
              <w:rPr>
                <w:sz w:val="24"/>
              </w:rPr>
            </w:pPr>
            <w:r>
              <w:rPr>
                <w:sz w:val="24"/>
              </w:rPr>
              <w:t>Išsilavinimo</w:t>
            </w:r>
            <w:r>
              <w:rPr>
                <w:spacing w:val="-3"/>
                <w:sz w:val="24"/>
              </w:rPr>
              <w:t xml:space="preserve"> </w:t>
            </w:r>
            <w:r>
              <w:rPr>
                <w:sz w:val="24"/>
              </w:rPr>
              <w:t>reikalavimas</w:t>
            </w:r>
            <w:r>
              <w:rPr>
                <w:spacing w:val="-2"/>
                <w:sz w:val="24"/>
              </w:rPr>
              <w:t xml:space="preserve"> nekeliamas</w:t>
            </w:r>
          </w:p>
        </w:tc>
      </w:tr>
      <w:tr w:rsidR="00685262" w14:paraId="3AC1F50F" w14:textId="77777777" w:rsidTr="0026561B">
        <w:trPr>
          <w:trHeight w:val="275"/>
        </w:trPr>
        <w:tc>
          <w:tcPr>
            <w:tcW w:w="1130" w:type="dxa"/>
          </w:tcPr>
          <w:p w14:paraId="16A3A4F3" w14:textId="77777777" w:rsidR="00685262" w:rsidRDefault="00685262" w:rsidP="00707F48">
            <w:pPr>
              <w:pStyle w:val="TableParagraph"/>
              <w:ind w:left="7"/>
              <w:jc w:val="center"/>
              <w:rPr>
                <w:b/>
                <w:sz w:val="24"/>
              </w:rPr>
            </w:pPr>
            <w:r>
              <w:rPr>
                <w:b/>
                <w:spacing w:val="-5"/>
                <w:sz w:val="24"/>
              </w:rPr>
              <w:t>II</w:t>
            </w:r>
          </w:p>
        </w:tc>
        <w:tc>
          <w:tcPr>
            <w:tcW w:w="8389" w:type="dxa"/>
            <w:gridSpan w:val="7"/>
          </w:tcPr>
          <w:p w14:paraId="1EFBBE58" w14:textId="77777777" w:rsidR="00685262" w:rsidRDefault="00685262" w:rsidP="0026561B">
            <w:pPr>
              <w:pStyle w:val="TableParagraph"/>
              <w:rPr>
                <w:sz w:val="24"/>
              </w:rPr>
            </w:pPr>
            <w:r>
              <w:rPr>
                <w:sz w:val="24"/>
              </w:rPr>
              <w:t>Vidurinis</w:t>
            </w:r>
            <w:r>
              <w:rPr>
                <w:spacing w:val="-5"/>
                <w:sz w:val="24"/>
              </w:rPr>
              <w:t xml:space="preserve"> </w:t>
            </w:r>
            <w:r>
              <w:rPr>
                <w:sz w:val="24"/>
              </w:rPr>
              <w:t>išsilavinimas</w:t>
            </w:r>
            <w:r>
              <w:rPr>
                <w:spacing w:val="-4"/>
                <w:sz w:val="24"/>
              </w:rPr>
              <w:t xml:space="preserve"> </w:t>
            </w:r>
            <w:r>
              <w:rPr>
                <w:sz w:val="24"/>
              </w:rPr>
              <w:t>ir</w:t>
            </w:r>
            <w:r>
              <w:rPr>
                <w:spacing w:val="-7"/>
                <w:sz w:val="24"/>
              </w:rPr>
              <w:t xml:space="preserve"> </w:t>
            </w:r>
            <w:r>
              <w:rPr>
                <w:sz w:val="24"/>
              </w:rPr>
              <w:t>(ar)</w:t>
            </w:r>
            <w:r>
              <w:rPr>
                <w:spacing w:val="-5"/>
                <w:sz w:val="24"/>
              </w:rPr>
              <w:t xml:space="preserve"> </w:t>
            </w:r>
            <w:r>
              <w:rPr>
                <w:sz w:val="24"/>
              </w:rPr>
              <w:t>įgyta</w:t>
            </w:r>
            <w:r>
              <w:rPr>
                <w:spacing w:val="-3"/>
                <w:sz w:val="24"/>
              </w:rPr>
              <w:t xml:space="preserve"> </w:t>
            </w:r>
            <w:r>
              <w:rPr>
                <w:sz w:val="24"/>
              </w:rPr>
              <w:t>profesinė</w:t>
            </w:r>
            <w:r>
              <w:rPr>
                <w:spacing w:val="-3"/>
                <w:sz w:val="24"/>
              </w:rPr>
              <w:t xml:space="preserve"> </w:t>
            </w:r>
            <w:r>
              <w:rPr>
                <w:spacing w:val="-2"/>
                <w:sz w:val="24"/>
              </w:rPr>
              <w:t>kvalifikacija</w:t>
            </w:r>
          </w:p>
        </w:tc>
      </w:tr>
      <w:tr w:rsidR="00685262" w14:paraId="36E3CF2E" w14:textId="77777777" w:rsidTr="0026561B">
        <w:trPr>
          <w:trHeight w:val="552"/>
        </w:trPr>
        <w:tc>
          <w:tcPr>
            <w:tcW w:w="1130" w:type="dxa"/>
          </w:tcPr>
          <w:p w14:paraId="3DE3180A" w14:textId="77777777" w:rsidR="00685262" w:rsidRDefault="00685262" w:rsidP="00707F48">
            <w:pPr>
              <w:pStyle w:val="TableParagraph"/>
              <w:spacing w:line="275" w:lineRule="exact"/>
              <w:ind w:left="7" w:right="2"/>
              <w:jc w:val="center"/>
              <w:rPr>
                <w:b/>
                <w:sz w:val="24"/>
              </w:rPr>
            </w:pPr>
            <w:r>
              <w:rPr>
                <w:b/>
                <w:spacing w:val="-5"/>
                <w:sz w:val="24"/>
              </w:rPr>
              <w:t>III</w:t>
            </w:r>
          </w:p>
        </w:tc>
        <w:tc>
          <w:tcPr>
            <w:tcW w:w="3779" w:type="dxa"/>
            <w:tcBorders>
              <w:right w:val="nil"/>
            </w:tcBorders>
          </w:tcPr>
          <w:p w14:paraId="4C1E1E6F" w14:textId="77777777" w:rsidR="00685262" w:rsidRDefault="00685262" w:rsidP="0026561B">
            <w:pPr>
              <w:pStyle w:val="TableParagraph"/>
              <w:tabs>
                <w:tab w:val="left" w:pos="1581"/>
                <w:tab w:val="left" w:pos="3101"/>
              </w:tabs>
              <w:spacing w:line="276" w:lineRule="exact"/>
              <w:ind w:right="96"/>
              <w:rPr>
                <w:sz w:val="24"/>
              </w:rPr>
            </w:pPr>
            <w:r>
              <w:rPr>
                <w:spacing w:val="-2"/>
                <w:sz w:val="24"/>
              </w:rPr>
              <w:t>Aukštesnysis</w:t>
            </w:r>
            <w:r>
              <w:rPr>
                <w:sz w:val="24"/>
              </w:rPr>
              <w:tab/>
            </w:r>
            <w:r>
              <w:rPr>
                <w:spacing w:val="-2"/>
                <w:sz w:val="24"/>
              </w:rPr>
              <w:t>išsilavinimas,</w:t>
            </w:r>
            <w:r>
              <w:rPr>
                <w:sz w:val="24"/>
              </w:rPr>
              <w:tab/>
            </w:r>
            <w:r>
              <w:rPr>
                <w:spacing w:val="-2"/>
                <w:sz w:val="24"/>
              </w:rPr>
              <w:t xml:space="preserve">įgytas </w:t>
            </w:r>
            <w:r>
              <w:rPr>
                <w:sz w:val="24"/>
              </w:rPr>
              <w:t>išsilavinimas, įgytas iki 1995 metų</w:t>
            </w:r>
          </w:p>
        </w:tc>
        <w:tc>
          <w:tcPr>
            <w:tcW w:w="462" w:type="dxa"/>
            <w:tcBorders>
              <w:left w:val="nil"/>
              <w:right w:val="nil"/>
            </w:tcBorders>
          </w:tcPr>
          <w:p w14:paraId="3A826A42" w14:textId="77777777" w:rsidR="00685262" w:rsidRDefault="00685262" w:rsidP="0026561B">
            <w:pPr>
              <w:pStyle w:val="TableParagraph"/>
              <w:spacing w:line="275" w:lineRule="exact"/>
              <w:ind w:left="109"/>
              <w:rPr>
                <w:sz w:val="24"/>
              </w:rPr>
            </w:pPr>
            <w:r>
              <w:rPr>
                <w:spacing w:val="-5"/>
                <w:sz w:val="24"/>
              </w:rPr>
              <w:t>iki</w:t>
            </w:r>
          </w:p>
        </w:tc>
        <w:tc>
          <w:tcPr>
            <w:tcW w:w="687" w:type="dxa"/>
            <w:tcBorders>
              <w:left w:val="nil"/>
              <w:right w:val="nil"/>
            </w:tcBorders>
          </w:tcPr>
          <w:p w14:paraId="383328F7" w14:textId="77777777" w:rsidR="00685262" w:rsidRDefault="00685262" w:rsidP="0026561B">
            <w:pPr>
              <w:pStyle w:val="TableParagraph"/>
              <w:spacing w:line="275" w:lineRule="exact"/>
              <w:ind w:left="110"/>
              <w:rPr>
                <w:sz w:val="24"/>
              </w:rPr>
            </w:pPr>
            <w:r>
              <w:rPr>
                <w:spacing w:val="-4"/>
                <w:sz w:val="24"/>
              </w:rPr>
              <w:t>2009</w:t>
            </w:r>
          </w:p>
        </w:tc>
        <w:tc>
          <w:tcPr>
            <w:tcW w:w="747" w:type="dxa"/>
            <w:tcBorders>
              <w:left w:val="nil"/>
              <w:right w:val="nil"/>
            </w:tcBorders>
          </w:tcPr>
          <w:p w14:paraId="1DB74E0B" w14:textId="77777777" w:rsidR="00685262" w:rsidRDefault="00685262" w:rsidP="0026561B">
            <w:pPr>
              <w:pStyle w:val="TableParagraph"/>
              <w:spacing w:line="275" w:lineRule="exact"/>
              <w:ind w:left="109"/>
              <w:rPr>
                <w:sz w:val="24"/>
              </w:rPr>
            </w:pPr>
            <w:r>
              <w:rPr>
                <w:spacing w:val="-2"/>
                <w:sz w:val="24"/>
              </w:rPr>
              <w:t>metų,</w:t>
            </w:r>
          </w:p>
        </w:tc>
        <w:tc>
          <w:tcPr>
            <w:tcW w:w="393" w:type="dxa"/>
            <w:tcBorders>
              <w:left w:val="nil"/>
              <w:right w:val="nil"/>
            </w:tcBorders>
          </w:tcPr>
          <w:p w14:paraId="1C39CC52" w14:textId="77777777" w:rsidR="00685262" w:rsidRDefault="00685262" w:rsidP="0026561B">
            <w:pPr>
              <w:pStyle w:val="TableParagraph"/>
              <w:spacing w:line="275" w:lineRule="exact"/>
              <w:ind w:left="111"/>
              <w:rPr>
                <w:sz w:val="24"/>
              </w:rPr>
            </w:pPr>
            <w:r>
              <w:rPr>
                <w:spacing w:val="-5"/>
                <w:sz w:val="24"/>
              </w:rPr>
              <w:t>ar</w:t>
            </w:r>
          </w:p>
        </w:tc>
        <w:tc>
          <w:tcPr>
            <w:tcW w:w="1248" w:type="dxa"/>
            <w:tcBorders>
              <w:left w:val="nil"/>
              <w:right w:val="nil"/>
            </w:tcBorders>
          </w:tcPr>
          <w:p w14:paraId="706034D6" w14:textId="77777777" w:rsidR="00685262" w:rsidRDefault="00685262" w:rsidP="0026561B">
            <w:pPr>
              <w:pStyle w:val="TableParagraph"/>
              <w:spacing w:line="275" w:lineRule="exact"/>
              <w:ind w:left="111"/>
              <w:rPr>
                <w:sz w:val="24"/>
              </w:rPr>
            </w:pPr>
            <w:r>
              <w:rPr>
                <w:spacing w:val="-2"/>
                <w:sz w:val="24"/>
              </w:rPr>
              <w:t>specialusis</w:t>
            </w:r>
          </w:p>
        </w:tc>
        <w:tc>
          <w:tcPr>
            <w:tcW w:w="1073" w:type="dxa"/>
            <w:tcBorders>
              <w:left w:val="nil"/>
            </w:tcBorders>
          </w:tcPr>
          <w:p w14:paraId="35D7E7C9" w14:textId="77777777" w:rsidR="00685262" w:rsidRDefault="00685262" w:rsidP="0026561B">
            <w:pPr>
              <w:pStyle w:val="TableParagraph"/>
              <w:spacing w:line="275" w:lineRule="exact"/>
              <w:ind w:left="113"/>
              <w:rPr>
                <w:sz w:val="24"/>
              </w:rPr>
            </w:pPr>
            <w:r>
              <w:rPr>
                <w:spacing w:val="-2"/>
                <w:sz w:val="24"/>
              </w:rPr>
              <w:t>vidurinis</w:t>
            </w:r>
          </w:p>
        </w:tc>
      </w:tr>
      <w:tr w:rsidR="00685262" w14:paraId="02B216F0" w14:textId="77777777" w:rsidTr="0026561B">
        <w:trPr>
          <w:trHeight w:val="827"/>
        </w:trPr>
        <w:tc>
          <w:tcPr>
            <w:tcW w:w="1130" w:type="dxa"/>
          </w:tcPr>
          <w:p w14:paraId="5C8FE449" w14:textId="77777777" w:rsidR="00685262" w:rsidRDefault="00685262" w:rsidP="00707F48">
            <w:pPr>
              <w:pStyle w:val="TableParagraph"/>
              <w:spacing w:line="275" w:lineRule="exact"/>
              <w:ind w:left="7" w:right="2"/>
              <w:jc w:val="center"/>
              <w:rPr>
                <w:b/>
                <w:sz w:val="24"/>
              </w:rPr>
            </w:pPr>
            <w:r>
              <w:rPr>
                <w:b/>
                <w:spacing w:val="-5"/>
                <w:sz w:val="24"/>
              </w:rPr>
              <w:t>IV</w:t>
            </w:r>
          </w:p>
        </w:tc>
        <w:tc>
          <w:tcPr>
            <w:tcW w:w="8389" w:type="dxa"/>
            <w:gridSpan w:val="7"/>
          </w:tcPr>
          <w:p w14:paraId="1735B6CA" w14:textId="77777777" w:rsidR="00685262" w:rsidRDefault="00685262" w:rsidP="0026561B">
            <w:pPr>
              <w:pStyle w:val="TableParagraph"/>
              <w:spacing w:line="276" w:lineRule="exact"/>
              <w:ind w:right="99"/>
              <w:jc w:val="both"/>
              <w:rPr>
                <w:sz w:val="24"/>
              </w:rPr>
            </w:pPr>
            <w:r>
              <w:rPr>
                <w:sz w:val="24"/>
              </w:rPr>
              <w:t>Ne žemesnis kaip aukštasis universitetinis išsilavinimas su bakalauro kvalifikaciniu laipsniu ar jam prilygintu išsilavinimu arba aukštasis koleginis išsilavinimas su profesinio bakalauro kvalifikaciniu laipsniu ar jam prilygintu išsilavinimu</w:t>
            </w:r>
          </w:p>
        </w:tc>
      </w:tr>
      <w:tr w:rsidR="00685262" w14:paraId="3023F518" w14:textId="77777777" w:rsidTr="0026561B">
        <w:trPr>
          <w:trHeight w:val="553"/>
        </w:trPr>
        <w:tc>
          <w:tcPr>
            <w:tcW w:w="1130" w:type="dxa"/>
          </w:tcPr>
          <w:p w14:paraId="0526A778" w14:textId="77777777" w:rsidR="00685262" w:rsidRDefault="00685262" w:rsidP="00707F48">
            <w:pPr>
              <w:pStyle w:val="TableParagraph"/>
              <w:spacing w:before="1"/>
              <w:ind w:left="7"/>
              <w:jc w:val="center"/>
              <w:rPr>
                <w:b/>
                <w:sz w:val="24"/>
              </w:rPr>
            </w:pPr>
            <w:r>
              <w:rPr>
                <w:b/>
                <w:spacing w:val="-10"/>
                <w:sz w:val="24"/>
              </w:rPr>
              <w:t>V</w:t>
            </w:r>
          </w:p>
        </w:tc>
        <w:tc>
          <w:tcPr>
            <w:tcW w:w="8389" w:type="dxa"/>
            <w:gridSpan w:val="7"/>
          </w:tcPr>
          <w:p w14:paraId="36F35581" w14:textId="77777777" w:rsidR="00685262" w:rsidRDefault="00685262" w:rsidP="0026561B">
            <w:pPr>
              <w:pStyle w:val="TableParagraph"/>
              <w:spacing w:line="270" w:lineRule="atLeast"/>
              <w:rPr>
                <w:sz w:val="24"/>
              </w:rPr>
            </w:pPr>
            <w:r>
              <w:rPr>
                <w:sz w:val="24"/>
              </w:rPr>
              <w:t>Aukštasis universitetinis išsilavinimas (magistro kvalifikacinis laipsnis arba baigus vientisąsias studijas įgytas magistro kvalifikacinis laipsnis)</w:t>
            </w:r>
          </w:p>
        </w:tc>
      </w:tr>
    </w:tbl>
    <w:p w14:paraId="6E7E6FF5" w14:textId="77777777" w:rsidR="00685262" w:rsidRDefault="00685262" w:rsidP="00685262">
      <w:pPr>
        <w:pStyle w:val="Pagrindinistekstas"/>
        <w:spacing w:before="2"/>
        <w:rPr>
          <w:b/>
        </w:rPr>
      </w:pPr>
    </w:p>
    <w:p w14:paraId="039A0CD5" w14:textId="75B747E1" w:rsidR="00685262" w:rsidRDefault="00B00297" w:rsidP="00685262">
      <w:pPr>
        <w:pStyle w:val="Antrat2"/>
        <w:numPr>
          <w:ilvl w:val="0"/>
          <w:numId w:val="7"/>
        </w:numPr>
        <w:tabs>
          <w:tab w:val="left" w:pos="374"/>
        </w:tabs>
        <w:ind w:left="134" w:right="1315" w:firstLine="0"/>
        <w:jc w:val="left"/>
      </w:pPr>
      <w:r>
        <w:t xml:space="preserve">     </w:t>
      </w:r>
      <w:r w:rsidR="00685262">
        <w:t>Profesinio</w:t>
      </w:r>
      <w:r w:rsidR="00685262">
        <w:rPr>
          <w:spacing w:val="-6"/>
        </w:rPr>
        <w:t xml:space="preserve"> </w:t>
      </w:r>
      <w:r w:rsidR="00685262">
        <w:t>darbo</w:t>
      </w:r>
      <w:r w:rsidR="00685262">
        <w:rPr>
          <w:spacing w:val="-6"/>
        </w:rPr>
        <w:t xml:space="preserve"> </w:t>
      </w:r>
      <w:r w:rsidR="00685262">
        <w:t>patirties</w:t>
      </w:r>
      <w:r w:rsidR="00685262">
        <w:rPr>
          <w:spacing w:val="-6"/>
        </w:rPr>
        <w:t xml:space="preserve"> </w:t>
      </w:r>
      <w:r w:rsidR="00685262">
        <w:t>veiklos</w:t>
      </w:r>
      <w:r w:rsidR="00685262">
        <w:rPr>
          <w:spacing w:val="-6"/>
        </w:rPr>
        <w:t xml:space="preserve"> </w:t>
      </w:r>
      <w:r w:rsidR="00685262">
        <w:t>srityje/vadovaujamo</w:t>
      </w:r>
      <w:r w:rsidR="00685262">
        <w:rPr>
          <w:spacing w:val="-6"/>
        </w:rPr>
        <w:t xml:space="preserve"> </w:t>
      </w:r>
      <w:r w:rsidR="00685262">
        <w:t>darbo</w:t>
      </w:r>
      <w:r w:rsidR="00685262">
        <w:rPr>
          <w:spacing w:val="-6"/>
        </w:rPr>
        <w:t xml:space="preserve"> </w:t>
      </w:r>
      <w:r w:rsidR="00685262">
        <w:t>patirties</w:t>
      </w:r>
      <w:r w:rsidR="00685262">
        <w:rPr>
          <w:spacing w:val="-6"/>
        </w:rPr>
        <w:t xml:space="preserve"> </w:t>
      </w:r>
      <w:r w:rsidR="00685262">
        <w:t xml:space="preserve">kriterijaus </w:t>
      </w:r>
      <w:r w:rsidR="00685262">
        <w:rPr>
          <w:spacing w:val="-2"/>
        </w:rPr>
        <w:t>aprašymas:</w:t>
      </w:r>
    </w:p>
    <w:p w14:paraId="47EB008D" w14:textId="77777777" w:rsidR="00685262" w:rsidRDefault="00685262" w:rsidP="00685262">
      <w:pPr>
        <w:pStyle w:val="Pagrindinistekstas"/>
        <w:rPr>
          <w:b/>
        </w:rPr>
      </w:pPr>
    </w:p>
    <w:p w14:paraId="1D80EB67" w14:textId="77777777" w:rsidR="00685262" w:rsidRDefault="00685262" w:rsidP="00685262">
      <w:pPr>
        <w:pStyle w:val="Pagrindinistekstas"/>
        <w:spacing w:before="1"/>
        <w:ind w:left="134" w:right="323" w:firstLine="566"/>
        <w:jc w:val="both"/>
      </w:pPr>
      <w:r>
        <w:t>Darbo patirtis veiklos srityje apskaičiuojama sumuojant laikotarpius, kai buvo dirbamas analogiškas pareigybės aprašyme nustatytas tam tikros profesijos ar specialybės darbas arba vykdytos analogiškos pareigybės aprašyme nustatytos funkcijos nebūtinai toje pačioje įstaigoje,</w:t>
      </w:r>
      <w:r>
        <w:rPr>
          <w:spacing w:val="40"/>
        </w:rPr>
        <w:t xml:space="preserve"> </w:t>
      </w:r>
      <w:r>
        <w:t>bet per visą darbinę karjerą visų rūšių įmonėse, įstaigose ir organizacijose.</w:t>
      </w:r>
    </w:p>
    <w:p w14:paraId="75D3A183" w14:textId="77777777" w:rsidR="00685262" w:rsidRDefault="00685262" w:rsidP="00685262">
      <w:pPr>
        <w:pStyle w:val="Pagrindinistekstas"/>
        <w:ind w:left="134" w:right="321" w:firstLine="566"/>
        <w:jc w:val="both"/>
      </w:pPr>
      <w:r>
        <w:t>Vadovaujamo darbo patirtimi laikoma patirtis vadovaujant organizacijai, padaliniui ar asmenims, taip pat patirtis vykdant asmenų vadovaujančių organizacijai, padaliniui ar asmenims pavadavimo funkcijas bei patirtis vykdant funkcijas, kuriose reikia organizuoti, koordinuoti ir kontroliuoti asmenų grupės darbą (pvz. darbas nuolatinės komisijos pirmininku ir kitas darbas, atliekant nuolatinio pobūdžio vadovavimo funkcijas).</w:t>
      </w:r>
    </w:p>
    <w:p w14:paraId="52E80949" w14:textId="77777777" w:rsidR="00685262" w:rsidRDefault="00685262" w:rsidP="00685262">
      <w:pPr>
        <w:pStyle w:val="Pagrindinistekstas"/>
      </w:pPr>
    </w:p>
    <w:p w14:paraId="2AB92889" w14:textId="77777777" w:rsidR="00685262" w:rsidRDefault="00685262" w:rsidP="00685262">
      <w:pPr>
        <w:pStyle w:val="Pagrindinistekstas"/>
      </w:pPr>
    </w:p>
    <w:p w14:paraId="1C54E2A5" w14:textId="77777777" w:rsidR="00685262" w:rsidRDefault="00685262" w:rsidP="00685262">
      <w:pPr>
        <w:pStyle w:val="Antrat1"/>
        <w:ind w:left="137" w:right="323"/>
      </w:pPr>
      <w:r>
        <w:t>DARBO</w:t>
      </w:r>
      <w:r>
        <w:rPr>
          <w:spacing w:val="-4"/>
        </w:rPr>
        <w:t xml:space="preserve"> </w:t>
      </w:r>
      <w:r>
        <w:t>PATIRTIS</w:t>
      </w:r>
      <w:r>
        <w:rPr>
          <w:spacing w:val="-1"/>
        </w:rPr>
        <w:t xml:space="preserve"> </w:t>
      </w:r>
      <w:r>
        <w:t>VEIKLOS</w:t>
      </w:r>
      <w:r>
        <w:rPr>
          <w:spacing w:val="-4"/>
        </w:rPr>
        <w:t xml:space="preserve"> </w:t>
      </w:r>
      <w:r>
        <w:t>SRITYJE/VADOVAUJAMO</w:t>
      </w:r>
      <w:r>
        <w:rPr>
          <w:spacing w:val="-1"/>
        </w:rPr>
        <w:t xml:space="preserve"> </w:t>
      </w:r>
      <w:r>
        <w:t>DARBO</w:t>
      </w:r>
      <w:r>
        <w:rPr>
          <w:spacing w:val="-1"/>
        </w:rPr>
        <w:t xml:space="preserve"> </w:t>
      </w:r>
      <w:r>
        <w:rPr>
          <w:spacing w:val="-2"/>
        </w:rPr>
        <w:t>PATIRTIS</w:t>
      </w:r>
    </w:p>
    <w:p w14:paraId="7F87835E" w14:textId="77777777" w:rsidR="00685262" w:rsidRDefault="00685262" w:rsidP="00685262">
      <w:pPr>
        <w:pStyle w:val="Pagrindinistekstas"/>
        <w:spacing w:before="47"/>
        <w:rPr>
          <w:b/>
          <w:sz w:val="2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254"/>
        <w:gridCol w:w="3137"/>
      </w:tblGrid>
      <w:tr w:rsidR="00685262" w14:paraId="0A687C22" w14:textId="77777777" w:rsidTr="0026561B">
        <w:trPr>
          <w:trHeight w:val="275"/>
        </w:trPr>
        <w:tc>
          <w:tcPr>
            <w:tcW w:w="1022" w:type="dxa"/>
          </w:tcPr>
          <w:p w14:paraId="0CC7AC88" w14:textId="77777777" w:rsidR="00685262" w:rsidRDefault="00685262" w:rsidP="0026561B">
            <w:pPr>
              <w:pStyle w:val="TableParagraph"/>
              <w:ind w:left="8" w:right="4"/>
              <w:rPr>
                <w:b/>
                <w:sz w:val="24"/>
              </w:rPr>
            </w:pPr>
            <w:r>
              <w:rPr>
                <w:b/>
                <w:spacing w:val="-2"/>
                <w:sz w:val="24"/>
              </w:rPr>
              <w:t>Lygis</w:t>
            </w:r>
          </w:p>
        </w:tc>
        <w:tc>
          <w:tcPr>
            <w:tcW w:w="5254" w:type="dxa"/>
          </w:tcPr>
          <w:p w14:paraId="633288CA" w14:textId="77777777" w:rsidR="00685262" w:rsidRDefault="00685262" w:rsidP="0026561B">
            <w:pPr>
              <w:pStyle w:val="TableParagraph"/>
              <w:ind w:left="1323"/>
              <w:rPr>
                <w:b/>
                <w:sz w:val="24"/>
              </w:rPr>
            </w:pPr>
            <w:r>
              <w:rPr>
                <w:b/>
                <w:sz w:val="24"/>
              </w:rPr>
              <w:t>Darbo</w:t>
            </w:r>
            <w:r>
              <w:rPr>
                <w:b/>
                <w:spacing w:val="-4"/>
                <w:sz w:val="24"/>
              </w:rPr>
              <w:t xml:space="preserve"> </w:t>
            </w:r>
            <w:r>
              <w:rPr>
                <w:b/>
                <w:sz w:val="24"/>
              </w:rPr>
              <w:t>patirties</w:t>
            </w:r>
            <w:r>
              <w:rPr>
                <w:b/>
                <w:spacing w:val="-3"/>
                <w:sz w:val="24"/>
              </w:rPr>
              <w:t xml:space="preserve"> </w:t>
            </w:r>
            <w:r>
              <w:rPr>
                <w:b/>
                <w:spacing w:val="-2"/>
                <w:sz w:val="24"/>
              </w:rPr>
              <w:t>kriterijus</w:t>
            </w:r>
          </w:p>
        </w:tc>
        <w:tc>
          <w:tcPr>
            <w:tcW w:w="3137" w:type="dxa"/>
          </w:tcPr>
          <w:p w14:paraId="24B68DBE" w14:textId="77777777" w:rsidR="00685262" w:rsidRDefault="00685262" w:rsidP="0026561B">
            <w:pPr>
              <w:pStyle w:val="TableParagraph"/>
              <w:ind w:left="10" w:right="6"/>
              <w:rPr>
                <w:b/>
                <w:sz w:val="24"/>
              </w:rPr>
            </w:pPr>
            <w:r>
              <w:rPr>
                <w:b/>
                <w:sz w:val="24"/>
              </w:rPr>
              <w:t>Procentinės</w:t>
            </w:r>
            <w:r>
              <w:rPr>
                <w:b/>
                <w:spacing w:val="-6"/>
                <w:sz w:val="24"/>
              </w:rPr>
              <w:t xml:space="preserve"> </w:t>
            </w:r>
            <w:r>
              <w:rPr>
                <w:b/>
                <w:sz w:val="24"/>
              </w:rPr>
              <w:t>dalies</w:t>
            </w:r>
            <w:r>
              <w:rPr>
                <w:b/>
                <w:spacing w:val="-6"/>
                <w:sz w:val="24"/>
              </w:rPr>
              <w:t xml:space="preserve"> </w:t>
            </w:r>
            <w:r>
              <w:rPr>
                <w:b/>
                <w:spacing w:val="-2"/>
                <w:sz w:val="24"/>
              </w:rPr>
              <w:t>intervalas</w:t>
            </w:r>
          </w:p>
        </w:tc>
      </w:tr>
      <w:tr w:rsidR="00685262" w14:paraId="6223BDA2" w14:textId="77777777" w:rsidTr="0026561B">
        <w:trPr>
          <w:trHeight w:val="275"/>
        </w:trPr>
        <w:tc>
          <w:tcPr>
            <w:tcW w:w="1022" w:type="dxa"/>
          </w:tcPr>
          <w:p w14:paraId="656ECA1D" w14:textId="77777777" w:rsidR="00685262" w:rsidRDefault="00685262" w:rsidP="00C20A45">
            <w:pPr>
              <w:pStyle w:val="TableParagraph"/>
              <w:ind w:left="8" w:right="1"/>
              <w:jc w:val="center"/>
              <w:rPr>
                <w:b/>
                <w:sz w:val="24"/>
              </w:rPr>
            </w:pPr>
            <w:r>
              <w:rPr>
                <w:b/>
                <w:spacing w:val="-10"/>
                <w:sz w:val="24"/>
              </w:rPr>
              <w:t>I</w:t>
            </w:r>
          </w:p>
        </w:tc>
        <w:tc>
          <w:tcPr>
            <w:tcW w:w="5254" w:type="dxa"/>
          </w:tcPr>
          <w:p w14:paraId="664CA95A" w14:textId="77777777" w:rsidR="00685262" w:rsidRDefault="00685262" w:rsidP="0026561B">
            <w:pPr>
              <w:pStyle w:val="TableParagraph"/>
              <w:rPr>
                <w:sz w:val="24"/>
              </w:rPr>
            </w:pPr>
            <w:r>
              <w:rPr>
                <w:sz w:val="24"/>
              </w:rPr>
              <w:t xml:space="preserve">Iki 2 </w:t>
            </w:r>
            <w:r>
              <w:rPr>
                <w:spacing w:val="-5"/>
                <w:sz w:val="24"/>
              </w:rPr>
              <w:t>m.</w:t>
            </w:r>
          </w:p>
        </w:tc>
        <w:tc>
          <w:tcPr>
            <w:tcW w:w="3137" w:type="dxa"/>
          </w:tcPr>
          <w:p w14:paraId="2609D456" w14:textId="77777777" w:rsidR="00685262" w:rsidRDefault="00685262" w:rsidP="0026561B">
            <w:pPr>
              <w:pStyle w:val="TableParagraph"/>
              <w:ind w:left="10"/>
              <w:rPr>
                <w:b/>
                <w:sz w:val="24"/>
              </w:rPr>
            </w:pPr>
            <w:r>
              <w:rPr>
                <w:b/>
                <w:spacing w:val="-10"/>
                <w:sz w:val="24"/>
              </w:rPr>
              <w:t>0</w:t>
            </w:r>
          </w:p>
        </w:tc>
      </w:tr>
      <w:tr w:rsidR="00685262" w14:paraId="166DB105" w14:textId="77777777" w:rsidTr="0026561B">
        <w:trPr>
          <w:trHeight w:val="275"/>
        </w:trPr>
        <w:tc>
          <w:tcPr>
            <w:tcW w:w="1022" w:type="dxa"/>
          </w:tcPr>
          <w:p w14:paraId="102EDA41" w14:textId="77777777" w:rsidR="00685262" w:rsidRDefault="00685262" w:rsidP="00C20A45">
            <w:pPr>
              <w:pStyle w:val="TableParagraph"/>
              <w:ind w:left="8" w:right="3"/>
              <w:jc w:val="center"/>
              <w:rPr>
                <w:b/>
                <w:sz w:val="24"/>
              </w:rPr>
            </w:pPr>
            <w:r>
              <w:rPr>
                <w:b/>
                <w:spacing w:val="-5"/>
                <w:sz w:val="24"/>
              </w:rPr>
              <w:t>II</w:t>
            </w:r>
          </w:p>
        </w:tc>
        <w:tc>
          <w:tcPr>
            <w:tcW w:w="5254" w:type="dxa"/>
          </w:tcPr>
          <w:p w14:paraId="7077A064" w14:textId="77777777" w:rsidR="00685262" w:rsidRDefault="00685262" w:rsidP="0026561B">
            <w:pPr>
              <w:pStyle w:val="TableParagraph"/>
              <w:rPr>
                <w:sz w:val="24"/>
              </w:rPr>
            </w:pPr>
            <w:r>
              <w:rPr>
                <w:sz w:val="24"/>
              </w:rPr>
              <w:t xml:space="preserve">Nuo 2 m. iki 5 </w:t>
            </w:r>
            <w:r>
              <w:rPr>
                <w:spacing w:val="-5"/>
                <w:sz w:val="24"/>
              </w:rPr>
              <w:t>m.</w:t>
            </w:r>
          </w:p>
        </w:tc>
        <w:tc>
          <w:tcPr>
            <w:tcW w:w="3137" w:type="dxa"/>
          </w:tcPr>
          <w:p w14:paraId="3850FFAF" w14:textId="77777777" w:rsidR="00685262" w:rsidRDefault="00685262" w:rsidP="0026561B">
            <w:pPr>
              <w:pStyle w:val="TableParagraph"/>
              <w:ind w:left="10" w:right="3"/>
              <w:rPr>
                <w:b/>
                <w:sz w:val="24"/>
              </w:rPr>
            </w:pPr>
            <w:r>
              <w:rPr>
                <w:b/>
                <w:spacing w:val="-2"/>
                <w:sz w:val="24"/>
              </w:rPr>
              <w:t>1-</w:t>
            </w:r>
            <w:r>
              <w:rPr>
                <w:b/>
                <w:spacing w:val="-10"/>
                <w:sz w:val="24"/>
              </w:rPr>
              <w:t>2</w:t>
            </w:r>
          </w:p>
        </w:tc>
      </w:tr>
      <w:tr w:rsidR="00685262" w14:paraId="294E4EAC" w14:textId="77777777" w:rsidTr="0026561B">
        <w:trPr>
          <w:trHeight w:val="275"/>
        </w:trPr>
        <w:tc>
          <w:tcPr>
            <w:tcW w:w="1022" w:type="dxa"/>
          </w:tcPr>
          <w:p w14:paraId="092CDB7F" w14:textId="77777777" w:rsidR="00685262" w:rsidRDefault="00685262" w:rsidP="00C20A45">
            <w:pPr>
              <w:pStyle w:val="TableParagraph"/>
              <w:ind w:left="8" w:right="1"/>
              <w:jc w:val="center"/>
              <w:rPr>
                <w:b/>
                <w:sz w:val="24"/>
              </w:rPr>
            </w:pPr>
            <w:r>
              <w:rPr>
                <w:b/>
                <w:spacing w:val="-5"/>
                <w:sz w:val="24"/>
              </w:rPr>
              <w:t>III</w:t>
            </w:r>
          </w:p>
        </w:tc>
        <w:tc>
          <w:tcPr>
            <w:tcW w:w="5254" w:type="dxa"/>
          </w:tcPr>
          <w:p w14:paraId="18ED3FFA" w14:textId="77777777" w:rsidR="00685262" w:rsidRDefault="00685262" w:rsidP="0026561B">
            <w:pPr>
              <w:pStyle w:val="TableParagraph"/>
              <w:rPr>
                <w:sz w:val="24"/>
              </w:rPr>
            </w:pPr>
            <w:r>
              <w:rPr>
                <w:sz w:val="24"/>
              </w:rPr>
              <w:t xml:space="preserve">Nuo 5 m. iki 10 </w:t>
            </w:r>
            <w:r>
              <w:rPr>
                <w:spacing w:val="-5"/>
                <w:sz w:val="24"/>
              </w:rPr>
              <w:t>m.</w:t>
            </w:r>
          </w:p>
        </w:tc>
        <w:tc>
          <w:tcPr>
            <w:tcW w:w="3137" w:type="dxa"/>
          </w:tcPr>
          <w:p w14:paraId="60BC0D12" w14:textId="77777777" w:rsidR="00685262" w:rsidRDefault="00685262" w:rsidP="0026561B">
            <w:pPr>
              <w:pStyle w:val="TableParagraph"/>
              <w:ind w:left="10" w:right="3"/>
              <w:rPr>
                <w:b/>
                <w:sz w:val="24"/>
              </w:rPr>
            </w:pPr>
            <w:r>
              <w:rPr>
                <w:b/>
                <w:spacing w:val="-2"/>
                <w:sz w:val="24"/>
              </w:rPr>
              <w:t>3-</w:t>
            </w:r>
            <w:r>
              <w:rPr>
                <w:b/>
                <w:spacing w:val="-10"/>
                <w:sz w:val="24"/>
              </w:rPr>
              <w:t>5</w:t>
            </w:r>
          </w:p>
        </w:tc>
      </w:tr>
    </w:tbl>
    <w:p w14:paraId="3C2CDBE0" w14:textId="77777777" w:rsidR="00685262" w:rsidRDefault="00685262" w:rsidP="00685262">
      <w:pPr>
        <w:rPr>
          <w:sz w:val="24"/>
        </w:rPr>
        <w:sectPr w:rsidR="00685262" w:rsidSect="00F546C9">
          <w:pgSz w:w="11910" w:h="16840"/>
          <w:pgMar w:top="1134" w:right="567" w:bottom="1134" w:left="1701" w:header="720" w:footer="720" w:gutter="0"/>
          <w:cols w:space="720"/>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254"/>
        <w:gridCol w:w="3137"/>
      </w:tblGrid>
      <w:tr w:rsidR="00685262" w14:paraId="703BD434" w14:textId="77777777" w:rsidTr="0026561B">
        <w:trPr>
          <w:trHeight w:val="275"/>
        </w:trPr>
        <w:tc>
          <w:tcPr>
            <w:tcW w:w="1022" w:type="dxa"/>
          </w:tcPr>
          <w:p w14:paraId="1FFBED7A" w14:textId="77777777" w:rsidR="00685262" w:rsidRDefault="00685262" w:rsidP="00C20A45">
            <w:pPr>
              <w:pStyle w:val="TableParagraph"/>
              <w:ind w:left="8"/>
              <w:jc w:val="center"/>
              <w:rPr>
                <w:b/>
                <w:sz w:val="24"/>
              </w:rPr>
            </w:pPr>
            <w:r>
              <w:rPr>
                <w:b/>
                <w:spacing w:val="-5"/>
                <w:sz w:val="24"/>
              </w:rPr>
              <w:t>IV</w:t>
            </w:r>
          </w:p>
        </w:tc>
        <w:tc>
          <w:tcPr>
            <w:tcW w:w="5254" w:type="dxa"/>
          </w:tcPr>
          <w:p w14:paraId="1ED237A4" w14:textId="77777777" w:rsidR="00685262" w:rsidRDefault="00685262" w:rsidP="0026561B">
            <w:pPr>
              <w:pStyle w:val="TableParagraph"/>
              <w:rPr>
                <w:sz w:val="24"/>
              </w:rPr>
            </w:pPr>
            <w:r>
              <w:rPr>
                <w:sz w:val="24"/>
              </w:rPr>
              <w:t>Virš</w:t>
            </w:r>
            <w:r>
              <w:rPr>
                <w:spacing w:val="-12"/>
                <w:sz w:val="24"/>
              </w:rPr>
              <w:t xml:space="preserve"> </w:t>
            </w:r>
            <w:r>
              <w:rPr>
                <w:sz w:val="24"/>
              </w:rPr>
              <w:t>10</w:t>
            </w:r>
            <w:r>
              <w:rPr>
                <w:spacing w:val="-8"/>
                <w:sz w:val="24"/>
              </w:rPr>
              <w:t xml:space="preserve"> </w:t>
            </w:r>
            <w:r>
              <w:rPr>
                <w:spacing w:val="-5"/>
                <w:sz w:val="24"/>
              </w:rPr>
              <w:t>m.</w:t>
            </w:r>
          </w:p>
        </w:tc>
        <w:tc>
          <w:tcPr>
            <w:tcW w:w="3137" w:type="dxa"/>
          </w:tcPr>
          <w:p w14:paraId="01AD4BA6" w14:textId="77777777" w:rsidR="00685262" w:rsidRDefault="00685262" w:rsidP="0026561B">
            <w:pPr>
              <w:pStyle w:val="TableParagraph"/>
              <w:ind w:left="10" w:right="3"/>
              <w:rPr>
                <w:b/>
                <w:sz w:val="24"/>
              </w:rPr>
            </w:pPr>
            <w:r>
              <w:rPr>
                <w:b/>
                <w:spacing w:val="-2"/>
                <w:sz w:val="24"/>
              </w:rPr>
              <w:t>6-</w:t>
            </w:r>
            <w:r>
              <w:rPr>
                <w:b/>
                <w:spacing w:val="-10"/>
                <w:sz w:val="24"/>
              </w:rPr>
              <w:t>9</w:t>
            </w:r>
          </w:p>
        </w:tc>
      </w:tr>
      <w:tr w:rsidR="00685262" w14:paraId="0C5AD494" w14:textId="77777777" w:rsidTr="0026561B">
        <w:trPr>
          <w:trHeight w:val="275"/>
        </w:trPr>
        <w:tc>
          <w:tcPr>
            <w:tcW w:w="1022" w:type="dxa"/>
          </w:tcPr>
          <w:p w14:paraId="4248B1E0" w14:textId="77777777" w:rsidR="00685262" w:rsidRDefault="00685262" w:rsidP="00C20A45">
            <w:pPr>
              <w:pStyle w:val="TableParagraph"/>
              <w:ind w:left="8" w:right="3"/>
              <w:jc w:val="center"/>
              <w:rPr>
                <w:b/>
                <w:sz w:val="24"/>
              </w:rPr>
            </w:pPr>
            <w:r>
              <w:rPr>
                <w:b/>
                <w:spacing w:val="-10"/>
                <w:sz w:val="24"/>
              </w:rPr>
              <w:lastRenderedPageBreak/>
              <w:t>V</w:t>
            </w:r>
          </w:p>
        </w:tc>
        <w:tc>
          <w:tcPr>
            <w:tcW w:w="5254" w:type="dxa"/>
          </w:tcPr>
          <w:p w14:paraId="79DCA6D4" w14:textId="77777777" w:rsidR="00685262" w:rsidRDefault="00685262" w:rsidP="0026561B">
            <w:pPr>
              <w:pStyle w:val="TableParagraph"/>
              <w:rPr>
                <w:sz w:val="24"/>
              </w:rPr>
            </w:pPr>
            <w:r>
              <w:rPr>
                <w:spacing w:val="-2"/>
                <w:sz w:val="24"/>
              </w:rPr>
              <w:t>Virš</w:t>
            </w:r>
            <w:r>
              <w:rPr>
                <w:spacing w:val="-12"/>
                <w:sz w:val="24"/>
              </w:rPr>
              <w:t xml:space="preserve"> </w:t>
            </w:r>
            <w:r>
              <w:rPr>
                <w:spacing w:val="-5"/>
                <w:sz w:val="24"/>
              </w:rPr>
              <w:t>25</w:t>
            </w:r>
          </w:p>
        </w:tc>
        <w:tc>
          <w:tcPr>
            <w:tcW w:w="3137" w:type="dxa"/>
          </w:tcPr>
          <w:p w14:paraId="20F905A8" w14:textId="77777777" w:rsidR="00685262" w:rsidRDefault="00685262" w:rsidP="0026561B">
            <w:pPr>
              <w:pStyle w:val="TableParagraph"/>
              <w:ind w:left="10" w:right="3"/>
              <w:rPr>
                <w:b/>
                <w:sz w:val="24"/>
              </w:rPr>
            </w:pPr>
            <w:r>
              <w:rPr>
                <w:b/>
                <w:spacing w:val="-2"/>
                <w:sz w:val="24"/>
              </w:rPr>
              <w:t>10-</w:t>
            </w:r>
            <w:r>
              <w:rPr>
                <w:b/>
                <w:spacing w:val="-7"/>
                <w:sz w:val="24"/>
              </w:rPr>
              <w:t>15</w:t>
            </w:r>
          </w:p>
        </w:tc>
      </w:tr>
    </w:tbl>
    <w:p w14:paraId="1399DD60" w14:textId="77777777" w:rsidR="00685262" w:rsidRDefault="00685262" w:rsidP="00685262">
      <w:pPr>
        <w:pStyle w:val="Pagrindinistekstas"/>
        <w:rPr>
          <w:b/>
        </w:rPr>
      </w:pPr>
    </w:p>
    <w:p w14:paraId="10CE7AC7" w14:textId="77777777" w:rsidR="00685262" w:rsidRDefault="00685262" w:rsidP="00685262">
      <w:pPr>
        <w:pStyle w:val="Pagrindinistekstas"/>
        <w:spacing w:before="23"/>
        <w:rPr>
          <w:b/>
        </w:rPr>
      </w:pPr>
    </w:p>
    <w:p w14:paraId="5C48E208" w14:textId="77777777" w:rsidR="00685262" w:rsidRDefault="00685262" w:rsidP="00685262">
      <w:pPr>
        <w:pStyle w:val="Antrat2"/>
        <w:numPr>
          <w:ilvl w:val="0"/>
          <w:numId w:val="7"/>
        </w:numPr>
        <w:tabs>
          <w:tab w:val="left" w:pos="482"/>
        </w:tabs>
        <w:ind w:left="108" w:hanging="123"/>
        <w:jc w:val="left"/>
      </w:pPr>
      <w:r>
        <w:t>Veiklos</w:t>
      </w:r>
      <w:r>
        <w:rPr>
          <w:spacing w:val="-7"/>
        </w:rPr>
        <w:t xml:space="preserve"> </w:t>
      </w:r>
      <w:r>
        <w:t>sudėtingumo</w:t>
      </w:r>
      <w:r>
        <w:rPr>
          <w:spacing w:val="-8"/>
        </w:rPr>
        <w:t xml:space="preserve"> </w:t>
      </w:r>
      <w:r>
        <w:t>kriterijaus</w:t>
      </w:r>
      <w:r>
        <w:rPr>
          <w:spacing w:val="-6"/>
        </w:rPr>
        <w:t xml:space="preserve"> </w:t>
      </w:r>
      <w:r>
        <w:rPr>
          <w:spacing w:val="-2"/>
        </w:rPr>
        <w:t>aprašymas:</w:t>
      </w:r>
    </w:p>
    <w:p w14:paraId="73144085" w14:textId="77777777" w:rsidR="00685262" w:rsidRDefault="00685262" w:rsidP="00685262">
      <w:pPr>
        <w:pStyle w:val="Pagrindinistekstas"/>
        <w:rPr>
          <w:b/>
        </w:rPr>
      </w:pPr>
    </w:p>
    <w:p w14:paraId="6AFC1291" w14:textId="77777777" w:rsidR="00685262" w:rsidRDefault="00685262" w:rsidP="00685262">
      <w:pPr>
        <w:pStyle w:val="Pagrindinistekstas"/>
        <w:ind w:right="252" w:firstLine="283"/>
      </w:pPr>
      <w:r>
        <w:t>Veiklos</w:t>
      </w:r>
      <w:r>
        <w:rPr>
          <w:spacing w:val="-5"/>
        </w:rPr>
        <w:t xml:space="preserve"> </w:t>
      </w:r>
      <w:r>
        <w:t>sudėtingumo</w:t>
      </w:r>
      <w:r>
        <w:rPr>
          <w:spacing w:val="-4"/>
        </w:rPr>
        <w:t xml:space="preserve"> </w:t>
      </w:r>
      <w:r>
        <w:t>lygis</w:t>
      </w:r>
      <w:r>
        <w:rPr>
          <w:spacing w:val="-5"/>
        </w:rPr>
        <w:t xml:space="preserve"> </w:t>
      </w:r>
      <w:r>
        <w:t>(apimtis)</w:t>
      </w:r>
      <w:r>
        <w:rPr>
          <w:spacing w:val="-4"/>
        </w:rPr>
        <w:t xml:space="preserve"> </w:t>
      </w:r>
      <w:r>
        <w:t>apibūdina</w:t>
      </w:r>
      <w:r>
        <w:rPr>
          <w:spacing w:val="-5"/>
        </w:rPr>
        <w:t xml:space="preserve"> </w:t>
      </w:r>
      <w:r>
        <w:t>gebėjimą</w:t>
      </w:r>
      <w:r>
        <w:rPr>
          <w:spacing w:val="-4"/>
        </w:rPr>
        <w:t xml:space="preserve"> </w:t>
      </w:r>
      <w:r>
        <w:t>atlikti</w:t>
      </w:r>
      <w:r>
        <w:rPr>
          <w:spacing w:val="-4"/>
        </w:rPr>
        <w:t xml:space="preserve"> </w:t>
      </w:r>
      <w:r>
        <w:t>tam</w:t>
      </w:r>
      <w:r>
        <w:rPr>
          <w:spacing w:val="-4"/>
        </w:rPr>
        <w:t xml:space="preserve"> </w:t>
      </w:r>
      <w:r>
        <w:t>tikro</w:t>
      </w:r>
      <w:r>
        <w:rPr>
          <w:spacing w:val="-4"/>
        </w:rPr>
        <w:t xml:space="preserve"> </w:t>
      </w:r>
      <w:r>
        <w:t>sudėtingumo (apimties) užduotis:</w:t>
      </w:r>
    </w:p>
    <w:p w14:paraId="63614660" w14:textId="77777777" w:rsidR="00685262" w:rsidRDefault="00685262" w:rsidP="00685262">
      <w:pPr>
        <w:pStyle w:val="Pagrindinistekstas"/>
      </w:pPr>
    </w:p>
    <w:p w14:paraId="25D5BAE7" w14:textId="77777777" w:rsidR="00685262" w:rsidRDefault="00685262" w:rsidP="00685262">
      <w:pPr>
        <w:pStyle w:val="Sraopastraipa"/>
        <w:numPr>
          <w:ilvl w:val="1"/>
          <w:numId w:val="7"/>
        </w:numPr>
        <w:tabs>
          <w:tab w:val="left" w:pos="961"/>
        </w:tabs>
        <w:ind w:left="961" w:right="101"/>
        <w:jc w:val="both"/>
        <w:rPr>
          <w:sz w:val="24"/>
        </w:rPr>
      </w:pPr>
      <w:r>
        <w:rPr>
          <w:sz w:val="24"/>
        </w:rPr>
        <w:t>atlieka nesudėtingas ir (ar) mažos apimties užduotis (nesudėtinga užduotis – tokia, kuri gali būti sėkmingai atlikta veikiant pagal apibrėžtas procedūras bei taisykles ir (ar) tiesiogiai taikant</w:t>
      </w:r>
      <w:r>
        <w:rPr>
          <w:spacing w:val="-4"/>
          <w:sz w:val="24"/>
        </w:rPr>
        <w:t xml:space="preserve"> </w:t>
      </w:r>
      <w:r>
        <w:rPr>
          <w:sz w:val="24"/>
        </w:rPr>
        <w:t>reglamentuojančių</w:t>
      </w:r>
      <w:r>
        <w:rPr>
          <w:spacing w:val="-4"/>
          <w:sz w:val="24"/>
        </w:rPr>
        <w:t xml:space="preserve"> </w:t>
      </w:r>
      <w:r>
        <w:rPr>
          <w:sz w:val="24"/>
        </w:rPr>
        <w:t>teisės</w:t>
      </w:r>
      <w:r>
        <w:rPr>
          <w:spacing w:val="-5"/>
          <w:sz w:val="24"/>
        </w:rPr>
        <w:t xml:space="preserve"> </w:t>
      </w:r>
      <w:r>
        <w:rPr>
          <w:sz w:val="24"/>
        </w:rPr>
        <w:t>aktų</w:t>
      </w:r>
      <w:r>
        <w:rPr>
          <w:spacing w:val="-4"/>
          <w:sz w:val="24"/>
        </w:rPr>
        <w:t xml:space="preserve"> </w:t>
      </w:r>
      <w:r>
        <w:rPr>
          <w:sz w:val="24"/>
        </w:rPr>
        <w:t>nuostatas,</w:t>
      </w:r>
      <w:r>
        <w:rPr>
          <w:spacing w:val="-4"/>
          <w:sz w:val="24"/>
        </w:rPr>
        <w:t xml:space="preserve"> </w:t>
      </w:r>
      <w:r>
        <w:rPr>
          <w:sz w:val="24"/>
        </w:rPr>
        <w:t>neatsižvelgiant</w:t>
      </w:r>
      <w:r>
        <w:rPr>
          <w:spacing w:val="-4"/>
          <w:sz w:val="24"/>
        </w:rPr>
        <w:t xml:space="preserve"> </w:t>
      </w:r>
      <w:r>
        <w:rPr>
          <w:sz w:val="24"/>
        </w:rPr>
        <w:t>į</w:t>
      </w:r>
      <w:r>
        <w:rPr>
          <w:spacing w:val="-4"/>
          <w:sz w:val="24"/>
        </w:rPr>
        <w:t xml:space="preserve"> </w:t>
      </w:r>
      <w:r>
        <w:rPr>
          <w:sz w:val="24"/>
        </w:rPr>
        <w:t>aplinkybes;</w:t>
      </w:r>
      <w:r>
        <w:rPr>
          <w:spacing w:val="-4"/>
          <w:sz w:val="24"/>
        </w:rPr>
        <w:t xml:space="preserve"> </w:t>
      </w:r>
      <w:r>
        <w:rPr>
          <w:sz w:val="24"/>
        </w:rPr>
        <w:t>mažos</w:t>
      </w:r>
      <w:r>
        <w:rPr>
          <w:spacing w:val="-5"/>
          <w:sz w:val="24"/>
        </w:rPr>
        <w:t xml:space="preserve"> </w:t>
      </w:r>
      <w:r>
        <w:rPr>
          <w:sz w:val="24"/>
        </w:rPr>
        <w:t>apimties užduotis – tokia, kurios atlikimas daro nereikšmingą įtaką įstaigos veiklai ir (ar)</w:t>
      </w:r>
      <w:r>
        <w:rPr>
          <w:spacing w:val="40"/>
          <w:sz w:val="24"/>
        </w:rPr>
        <w:t xml:space="preserve"> </w:t>
      </w:r>
      <w:r>
        <w:rPr>
          <w:spacing w:val="-2"/>
          <w:sz w:val="24"/>
        </w:rPr>
        <w:t>rezultatams);</w:t>
      </w:r>
    </w:p>
    <w:p w14:paraId="136FE439" w14:textId="77777777" w:rsidR="00685262" w:rsidRDefault="00685262" w:rsidP="00685262">
      <w:pPr>
        <w:pStyle w:val="Sraopastraipa"/>
        <w:numPr>
          <w:ilvl w:val="1"/>
          <w:numId w:val="7"/>
        </w:numPr>
        <w:tabs>
          <w:tab w:val="left" w:pos="961"/>
        </w:tabs>
        <w:ind w:left="961" w:right="105"/>
        <w:jc w:val="both"/>
        <w:rPr>
          <w:sz w:val="24"/>
        </w:rPr>
      </w:pPr>
      <w:r>
        <w:rPr>
          <w:sz w:val="24"/>
        </w:rPr>
        <w:t>atlieka vidutinio sudėtingumo ir (ar) vidutinės apimties užduotis (vidutinio sudėtingumo užduotis – tokia, kuri gali būti sėkmingai atlikta, kai instrukcijos, metodikos, teisės aktai ar kt.</w:t>
      </w:r>
      <w:r>
        <w:rPr>
          <w:spacing w:val="-1"/>
          <w:sz w:val="24"/>
        </w:rPr>
        <w:t xml:space="preserve"> </w:t>
      </w:r>
      <w:r>
        <w:rPr>
          <w:sz w:val="24"/>
        </w:rPr>
        <w:t>pritaikomi</w:t>
      </w:r>
      <w:r>
        <w:rPr>
          <w:spacing w:val="-1"/>
          <w:sz w:val="24"/>
        </w:rPr>
        <w:t xml:space="preserve"> </w:t>
      </w:r>
      <w:r>
        <w:rPr>
          <w:sz w:val="24"/>
        </w:rPr>
        <w:t>atsižvelgiant</w:t>
      </w:r>
      <w:r>
        <w:rPr>
          <w:spacing w:val="-1"/>
          <w:sz w:val="24"/>
        </w:rPr>
        <w:t xml:space="preserve"> </w:t>
      </w:r>
      <w:r>
        <w:rPr>
          <w:sz w:val="24"/>
        </w:rPr>
        <w:t>į</w:t>
      </w:r>
      <w:r>
        <w:rPr>
          <w:spacing w:val="-1"/>
          <w:sz w:val="24"/>
        </w:rPr>
        <w:t xml:space="preserve"> </w:t>
      </w:r>
      <w:r>
        <w:rPr>
          <w:sz w:val="24"/>
        </w:rPr>
        <w:t>situaciją</w:t>
      </w:r>
      <w:r>
        <w:rPr>
          <w:spacing w:val="-2"/>
          <w:sz w:val="24"/>
        </w:rPr>
        <w:t xml:space="preserve"> </w:t>
      </w:r>
      <w:r>
        <w:rPr>
          <w:sz w:val="24"/>
        </w:rPr>
        <w:t>(ne</w:t>
      </w:r>
      <w:r>
        <w:rPr>
          <w:spacing w:val="-3"/>
          <w:sz w:val="24"/>
        </w:rPr>
        <w:t xml:space="preserve"> </w:t>
      </w:r>
      <w:r>
        <w:rPr>
          <w:sz w:val="24"/>
        </w:rPr>
        <w:t>pažodžiui</w:t>
      </w:r>
      <w:r>
        <w:rPr>
          <w:spacing w:val="-1"/>
          <w:sz w:val="24"/>
        </w:rPr>
        <w:t xml:space="preserve"> </w:t>
      </w:r>
      <w:r>
        <w:rPr>
          <w:sz w:val="24"/>
        </w:rPr>
        <w:t>taikant</w:t>
      </w:r>
      <w:r>
        <w:rPr>
          <w:spacing w:val="-1"/>
          <w:sz w:val="24"/>
        </w:rPr>
        <w:t xml:space="preserve"> </w:t>
      </w:r>
      <w:r>
        <w:rPr>
          <w:sz w:val="24"/>
        </w:rPr>
        <w:t>instrukciją,</w:t>
      </w:r>
      <w:r>
        <w:rPr>
          <w:spacing w:val="-1"/>
          <w:sz w:val="24"/>
        </w:rPr>
        <w:t xml:space="preserve"> </w:t>
      </w:r>
      <w:r>
        <w:rPr>
          <w:sz w:val="24"/>
        </w:rPr>
        <w:t>metodą,</w:t>
      </w:r>
      <w:r>
        <w:rPr>
          <w:spacing w:val="-2"/>
          <w:sz w:val="24"/>
        </w:rPr>
        <w:t xml:space="preserve"> </w:t>
      </w:r>
      <w:r>
        <w:rPr>
          <w:sz w:val="24"/>
        </w:rPr>
        <w:t>teisės</w:t>
      </w:r>
      <w:r>
        <w:rPr>
          <w:spacing w:val="-1"/>
          <w:sz w:val="24"/>
        </w:rPr>
        <w:t xml:space="preserve"> </w:t>
      </w:r>
      <w:r>
        <w:rPr>
          <w:sz w:val="24"/>
        </w:rPr>
        <w:t>aktą</w:t>
      </w:r>
      <w:r>
        <w:rPr>
          <w:spacing w:val="-2"/>
          <w:sz w:val="24"/>
        </w:rPr>
        <w:t xml:space="preserve"> </w:t>
      </w:r>
      <w:r>
        <w:rPr>
          <w:sz w:val="24"/>
        </w:rPr>
        <w:t xml:space="preserve">ar kt., o suprantant ir taikant principus, kuriais metodas yra pagrįstas); vidutinės apimties užduotis – tokia, kurios atlikimas daro tam tikrą įtaką padalinio ir (ar) įstaigos veiklai ir (ar) </w:t>
      </w:r>
      <w:r>
        <w:rPr>
          <w:spacing w:val="-2"/>
          <w:sz w:val="24"/>
        </w:rPr>
        <w:t>rezultatams);</w:t>
      </w:r>
    </w:p>
    <w:p w14:paraId="469309F1" w14:textId="77777777" w:rsidR="00685262" w:rsidRDefault="00685262" w:rsidP="00685262">
      <w:pPr>
        <w:pStyle w:val="Sraopastraipa"/>
        <w:numPr>
          <w:ilvl w:val="1"/>
          <w:numId w:val="7"/>
        </w:numPr>
        <w:tabs>
          <w:tab w:val="left" w:pos="961"/>
        </w:tabs>
        <w:ind w:left="961" w:right="99"/>
        <w:jc w:val="both"/>
        <w:rPr>
          <w:sz w:val="24"/>
        </w:rPr>
      </w:pPr>
      <w:r>
        <w:rPr>
          <w:sz w:val="24"/>
        </w:rPr>
        <w:t>atlieka sudėtingas ir didelės apimties užduotis (sudėtinga užduotis – tokia, kuri reikalauja nestandartinių sprendimų, ekspertinio, grįsto sėkminga patirtimi išmanymo, gebėjimo įvertinti platesnį užduoties kontekstą, užduoties atlikimo (savo veiksmų) ir užduoties rezultatų</w:t>
      </w:r>
      <w:r>
        <w:rPr>
          <w:spacing w:val="-1"/>
          <w:sz w:val="24"/>
        </w:rPr>
        <w:t xml:space="preserve"> </w:t>
      </w:r>
      <w:r>
        <w:rPr>
          <w:sz w:val="24"/>
        </w:rPr>
        <w:t>poveikį</w:t>
      </w:r>
      <w:r>
        <w:rPr>
          <w:spacing w:val="-1"/>
          <w:sz w:val="24"/>
        </w:rPr>
        <w:t xml:space="preserve"> </w:t>
      </w:r>
      <w:r>
        <w:rPr>
          <w:sz w:val="24"/>
        </w:rPr>
        <w:t>platesnei aplinkai</w:t>
      </w:r>
      <w:r>
        <w:rPr>
          <w:spacing w:val="-1"/>
          <w:sz w:val="24"/>
        </w:rPr>
        <w:t xml:space="preserve"> </w:t>
      </w:r>
      <w:r>
        <w:rPr>
          <w:sz w:val="24"/>
        </w:rPr>
        <w:t>(įstaigai</w:t>
      </w:r>
      <w:r>
        <w:rPr>
          <w:spacing w:val="-1"/>
          <w:sz w:val="24"/>
        </w:rPr>
        <w:t xml:space="preserve"> </w:t>
      </w:r>
      <w:r>
        <w:rPr>
          <w:sz w:val="24"/>
        </w:rPr>
        <w:t>ir</w:t>
      </w:r>
      <w:r>
        <w:rPr>
          <w:spacing w:val="-2"/>
          <w:sz w:val="24"/>
        </w:rPr>
        <w:t xml:space="preserve"> </w:t>
      </w:r>
      <w:r>
        <w:rPr>
          <w:sz w:val="24"/>
        </w:rPr>
        <w:t>už</w:t>
      </w:r>
      <w:r>
        <w:rPr>
          <w:spacing w:val="-2"/>
          <w:sz w:val="24"/>
        </w:rPr>
        <w:t xml:space="preserve"> </w:t>
      </w:r>
      <w:r>
        <w:rPr>
          <w:sz w:val="24"/>
        </w:rPr>
        <w:t>jos</w:t>
      </w:r>
      <w:r>
        <w:rPr>
          <w:spacing w:val="-1"/>
          <w:sz w:val="24"/>
        </w:rPr>
        <w:t xml:space="preserve"> </w:t>
      </w:r>
      <w:r>
        <w:rPr>
          <w:sz w:val="24"/>
        </w:rPr>
        <w:t>ribų); didelės</w:t>
      </w:r>
      <w:r>
        <w:rPr>
          <w:spacing w:val="-1"/>
          <w:sz w:val="24"/>
        </w:rPr>
        <w:t xml:space="preserve"> </w:t>
      </w:r>
      <w:r>
        <w:rPr>
          <w:sz w:val="24"/>
        </w:rPr>
        <w:t>apimties</w:t>
      </w:r>
      <w:r>
        <w:rPr>
          <w:spacing w:val="-1"/>
          <w:sz w:val="24"/>
        </w:rPr>
        <w:t xml:space="preserve"> </w:t>
      </w:r>
      <w:r>
        <w:rPr>
          <w:sz w:val="24"/>
        </w:rPr>
        <w:t>užduotis –</w:t>
      </w:r>
      <w:r>
        <w:rPr>
          <w:spacing w:val="-1"/>
          <w:sz w:val="24"/>
        </w:rPr>
        <w:t xml:space="preserve"> </w:t>
      </w:r>
      <w:r>
        <w:rPr>
          <w:sz w:val="24"/>
        </w:rPr>
        <w:t>tokia, kurios atlikimas daro reikšmingą įtaką visos įstaigos veiklai ir (ar) rezultatams ir (ar) įtaka pasireiškia ir už įstaigos ribų.</w:t>
      </w:r>
    </w:p>
    <w:p w14:paraId="11F134FA" w14:textId="77777777" w:rsidR="00685262" w:rsidRDefault="00685262" w:rsidP="00685262">
      <w:pPr>
        <w:pStyle w:val="Pagrindinistekstas"/>
      </w:pPr>
    </w:p>
    <w:p w14:paraId="6D8A06CD" w14:textId="77777777" w:rsidR="00685262" w:rsidRDefault="00685262" w:rsidP="00685262">
      <w:pPr>
        <w:pStyle w:val="Antrat1"/>
        <w:ind w:left="319" w:right="186"/>
      </w:pPr>
      <w:r>
        <w:t>VEIKLOS</w:t>
      </w:r>
      <w:r>
        <w:rPr>
          <w:spacing w:val="-3"/>
        </w:rPr>
        <w:t xml:space="preserve"> </w:t>
      </w:r>
      <w:r>
        <w:rPr>
          <w:spacing w:val="-2"/>
        </w:rPr>
        <w:t>SUDĖTINGUMAS</w:t>
      </w:r>
    </w:p>
    <w:p w14:paraId="6333D836" w14:textId="77777777" w:rsidR="00685262" w:rsidRDefault="00685262" w:rsidP="00685262">
      <w:pPr>
        <w:pStyle w:val="Pagrindinistekstas"/>
        <w:spacing w:before="47"/>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5103"/>
        <w:gridCol w:w="3005"/>
      </w:tblGrid>
      <w:tr w:rsidR="00685262" w14:paraId="6AF97F20" w14:textId="77777777" w:rsidTr="0026561B">
        <w:trPr>
          <w:trHeight w:val="551"/>
        </w:trPr>
        <w:tc>
          <w:tcPr>
            <w:tcW w:w="1555" w:type="dxa"/>
          </w:tcPr>
          <w:p w14:paraId="56FA85A1" w14:textId="77777777" w:rsidR="00685262" w:rsidRDefault="00685262" w:rsidP="0026561B">
            <w:pPr>
              <w:pStyle w:val="TableParagraph"/>
              <w:spacing w:line="275" w:lineRule="exact"/>
              <w:ind w:left="10" w:right="2"/>
              <w:rPr>
                <w:b/>
                <w:sz w:val="24"/>
              </w:rPr>
            </w:pPr>
            <w:r>
              <w:rPr>
                <w:b/>
                <w:spacing w:val="-2"/>
                <w:sz w:val="24"/>
              </w:rPr>
              <w:t>Lygis</w:t>
            </w:r>
          </w:p>
        </w:tc>
        <w:tc>
          <w:tcPr>
            <w:tcW w:w="5103" w:type="dxa"/>
          </w:tcPr>
          <w:p w14:paraId="63E54E8C" w14:textId="77777777" w:rsidR="00685262" w:rsidRDefault="00685262" w:rsidP="0026561B">
            <w:pPr>
              <w:pStyle w:val="TableParagraph"/>
              <w:spacing w:line="275" w:lineRule="exact"/>
              <w:ind w:left="7"/>
              <w:rPr>
                <w:b/>
                <w:sz w:val="24"/>
              </w:rPr>
            </w:pPr>
            <w:r>
              <w:rPr>
                <w:b/>
                <w:spacing w:val="-2"/>
                <w:sz w:val="24"/>
              </w:rPr>
              <w:t>Aprašymas</w:t>
            </w:r>
          </w:p>
        </w:tc>
        <w:tc>
          <w:tcPr>
            <w:tcW w:w="3005" w:type="dxa"/>
          </w:tcPr>
          <w:p w14:paraId="6F0341A0" w14:textId="77777777" w:rsidR="00685262" w:rsidRDefault="00685262" w:rsidP="0026561B">
            <w:pPr>
              <w:pStyle w:val="TableParagraph"/>
              <w:spacing w:line="276" w:lineRule="exact"/>
              <w:ind w:left="996" w:right="569" w:hanging="416"/>
              <w:rPr>
                <w:b/>
                <w:sz w:val="24"/>
              </w:rPr>
            </w:pPr>
            <w:r>
              <w:rPr>
                <w:b/>
                <w:sz w:val="24"/>
              </w:rPr>
              <w:t>Procentinės</w:t>
            </w:r>
            <w:r>
              <w:rPr>
                <w:b/>
                <w:spacing w:val="-15"/>
                <w:sz w:val="24"/>
              </w:rPr>
              <w:t xml:space="preserve"> </w:t>
            </w:r>
            <w:r>
              <w:rPr>
                <w:b/>
                <w:sz w:val="24"/>
              </w:rPr>
              <w:t xml:space="preserve">dalies </w:t>
            </w:r>
            <w:r>
              <w:rPr>
                <w:b/>
                <w:spacing w:val="-2"/>
                <w:sz w:val="24"/>
              </w:rPr>
              <w:t>intervalas</w:t>
            </w:r>
          </w:p>
        </w:tc>
      </w:tr>
      <w:tr w:rsidR="00685262" w14:paraId="67D25F7A" w14:textId="77777777" w:rsidTr="0026561B">
        <w:trPr>
          <w:trHeight w:val="551"/>
        </w:trPr>
        <w:tc>
          <w:tcPr>
            <w:tcW w:w="1555" w:type="dxa"/>
          </w:tcPr>
          <w:p w14:paraId="008ECCF7" w14:textId="77777777" w:rsidR="00685262" w:rsidRDefault="00685262" w:rsidP="00173EA7">
            <w:pPr>
              <w:pStyle w:val="TableParagraph"/>
              <w:spacing w:line="275" w:lineRule="exact"/>
              <w:ind w:left="10" w:right="3"/>
              <w:jc w:val="center"/>
              <w:rPr>
                <w:b/>
                <w:sz w:val="24"/>
              </w:rPr>
            </w:pPr>
            <w:r>
              <w:rPr>
                <w:b/>
                <w:spacing w:val="-10"/>
                <w:sz w:val="24"/>
              </w:rPr>
              <w:t>I</w:t>
            </w:r>
          </w:p>
        </w:tc>
        <w:tc>
          <w:tcPr>
            <w:tcW w:w="5103" w:type="dxa"/>
          </w:tcPr>
          <w:p w14:paraId="0159C739" w14:textId="77777777" w:rsidR="00685262" w:rsidRDefault="00685262" w:rsidP="0026561B">
            <w:pPr>
              <w:pStyle w:val="TableParagraph"/>
              <w:spacing w:line="276" w:lineRule="exact"/>
              <w:ind w:left="1346" w:hanging="879"/>
              <w:rPr>
                <w:sz w:val="24"/>
              </w:rPr>
            </w:pPr>
            <w:r>
              <w:rPr>
                <w:sz w:val="24"/>
              </w:rPr>
              <w:t>Atlieka</w:t>
            </w:r>
            <w:r>
              <w:rPr>
                <w:spacing w:val="-8"/>
                <w:sz w:val="24"/>
              </w:rPr>
              <w:t xml:space="preserve"> </w:t>
            </w:r>
            <w:r>
              <w:rPr>
                <w:sz w:val="24"/>
              </w:rPr>
              <w:t>nesudėtingas</w:t>
            </w:r>
            <w:r>
              <w:rPr>
                <w:spacing w:val="-8"/>
                <w:sz w:val="24"/>
              </w:rPr>
              <w:t xml:space="preserve"> </w:t>
            </w:r>
            <w:r>
              <w:rPr>
                <w:sz w:val="24"/>
              </w:rPr>
              <w:t>ir</w:t>
            </w:r>
            <w:r>
              <w:rPr>
                <w:spacing w:val="-7"/>
                <w:sz w:val="24"/>
              </w:rPr>
              <w:t xml:space="preserve"> </w:t>
            </w:r>
            <w:r>
              <w:rPr>
                <w:sz w:val="24"/>
              </w:rPr>
              <w:t>(ar)</w:t>
            </w:r>
            <w:r>
              <w:rPr>
                <w:spacing w:val="-9"/>
                <w:sz w:val="24"/>
              </w:rPr>
              <w:t xml:space="preserve"> </w:t>
            </w:r>
            <w:r>
              <w:rPr>
                <w:sz w:val="24"/>
              </w:rPr>
              <w:t>mažos</w:t>
            </w:r>
            <w:r>
              <w:rPr>
                <w:spacing w:val="-7"/>
                <w:sz w:val="24"/>
              </w:rPr>
              <w:t xml:space="preserve"> </w:t>
            </w:r>
            <w:r>
              <w:rPr>
                <w:sz w:val="24"/>
              </w:rPr>
              <w:t>apimties užduotis su pagalba ir kt.</w:t>
            </w:r>
          </w:p>
        </w:tc>
        <w:tc>
          <w:tcPr>
            <w:tcW w:w="3005" w:type="dxa"/>
          </w:tcPr>
          <w:p w14:paraId="6C3C7E9E" w14:textId="77777777" w:rsidR="00685262" w:rsidRDefault="00685262" w:rsidP="0026561B">
            <w:pPr>
              <w:pStyle w:val="TableParagraph"/>
              <w:spacing w:line="275" w:lineRule="exact"/>
              <w:ind w:left="11"/>
              <w:rPr>
                <w:b/>
                <w:sz w:val="24"/>
              </w:rPr>
            </w:pPr>
            <w:r>
              <w:rPr>
                <w:b/>
                <w:spacing w:val="-10"/>
                <w:sz w:val="24"/>
              </w:rPr>
              <w:t>0</w:t>
            </w:r>
          </w:p>
        </w:tc>
      </w:tr>
      <w:tr w:rsidR="00685262" w14:paraId="1957BCB4" w14:textId="77777777" w:rsidTr="0026561B">
        <w:trPr>
          <w:trHeight w:val="551"/>
        </w:trPr>
        <w:tc>
          <w:tcPr>
            <w:tcW w:w="1555" w:type="dxa"/>
          </w:tcPr>
          <w:p w14:paraId="0CA5C861" w14:textId="77777777" w:rsidR="00685262" w:rsidRDefault="00685262" w:rsidP="00173EA7">
            <w:pPr>
              <w:pStyle w:val="TableParagraph"/>
              <w:spacing w:line="275" w:lineRule="exact"/>
              <w:ind w:left="10" w:right="1"/>
              <w:jc w:val="center"/>
              <w:rPr>
                <w:b/>
                <w:sz w:val="24"/>
              </w:rPr>
            </w:pPr>
            <w:r>
              <w:rPr>
                <w:b/>
                <w:spacing w:val="-5"/>
                <w:sz w:val="24"/>
              </w:rPr>
              <w:t>II</w:t>
            </w:r>
          </w:p>
        </w:tc>
        <w:tc>
          <w:tcPr>
            <w:tcW w:w="5103" w:type="dxa"/>
          </w:tcPr>
          <w:p w14:paraId="4F04EAC8" w14:textId="77777777" w:rsidR="00685262" w:rsidRDefault="00685262" w:rsidP="0026561B">
            <w:pPr>
              <w:pStyle w:val="TableParagraph"/>
              <w:spacing w:line="276" w:lineRule="exact"/>
              <w:ind w:left="1351" w:hanging="884"/>
              <w:rPr>
                <w:sz w:val="24"/>
              </w:rPr>
            </w:pPr>
            <w:r>
              <w:rPr>
                <w:sz w:val="24"/>
              </w:rPr>
              <w:t>Atlieka</w:t>
            </w:r>
            <w:r>
              <w:rPr>
                <w:spacing w:val="-8"/>
                <w:sz w:val="24"/>
              </w:rPr>
              <w:t xml:space="preserve"> </w:t>
            </w:r>
            <w:r>
              <w:rPr>
                <w:sz w:val="24"/>
              </w:rPr>
              <w:t>nesudėtingas</w:t>
            </w:r>
            <w:r>
              <w:rPr>
                <w:spacing w:val="-8"/>
                <w:sz w:val="24"/>
              </w:rPr>
              <w:t xml:space="preserve"> </w:t>
            </w:r>
            <w:r>
              <w:rPr>
                <w:sz w:val="24"/>
              </w:rPr>
              <w:t>ir</w:t>
            </w:r>
            <w:r>
              <w:rPr>
                <w:spacing w:val="-7"/>
                <w:sz w:val="24"/>
              </w:rPr>
              <w:t xml:space="preserve"> </w:t>
            </w:r>
            <w:r>
              <w:rPr>
                <w:sz w:val="24"/>
              </w:rPr>
              <w:t>(ar)</w:t>
            </w:r>
            <w:r>
              <w:rPr>
                <w:spacing w:val="-9"/>
                <w:sz w:val="24"/>
              </w:rPr>
              <w:t xml:space="preserve"> </w:t>
            </w:r>
            <w:r>
              <w:rPr>
                <w:sz w:val="24"/>
              </w:rPr>
              <w:t>mažos</w:t>
            </w:r>
            <w:r>
              <w:rPr>
                <w:spacing w:val="-8"/>
                <w:sz w:val="24"/>
              </w:rPr>
              <w:t xml:space="preserve"> </w:t>
            </w:r>
            <w:r>
              <w:rPr>
                <w:sz w:val="24"/>
              </w:rPr>
              <w:t>apimties užduotis (savarankiškai).</w:t>
            </w:r>
          </w:p>
        </w:tc>
        <w:tc>
          <w:tcPr>
            <w:tcW w:w="3005" w:type="dxa"/>
          </w:tcPr>
          <w:p w14:paraId="0AAFE7AE" w14:textId="77777777" w:rsidR="00685262" w:rsidRDefault="00685262" w:rsidP="0026561B">
            <w:pPr>
              <w:pStyle w:val="TableParagraph"/>
              <w:spacing w:line="275" w:lineRule="exact"/>
              <w:ind w:left="11" w:right="2"/>
              <w:rPr>
                <w:b/>
                <w:sz w:val="24"/>
              </w:rPr>
            </w:pPr>
            <w:r>
              <w:rPr>
                <w:b/>
                <w:spacing w:val="-2"/>
                <w:sz w:val="24"/>
              </w:rPr>
              <w:t>1-</w:t>
            </w:r>
            <w:r>
              <w:rPr>
                <w:b/>
                <w:spacing w:val="-10"/>
                <w:sz w:val="24"/>
              </w:rPr>
              <w:t>2</w:t>
            </w:r>
          </w:p>
        </w:tc>
      </w:tr>
      <w:tr w:rsidR="00685262" w14:paraId="75C5DAA0" w14:textId="77777777" w:rsidTr="0026561B">
        <w:trPr>
          <w:trHeight w:val="550"/>
        </w:trPr>
        <w:tc>
          <w:tcPr>
            <w:tcW w:w="1555" w:type="dxa"/>
          </w:tcPr>
          <w:p w14:paraId="55EF0B99" w14:textId="77777777" w:rsidR="00685262" w:rsidRDefault="00685262" w:rsidP="00173EA7">
            <w:pPr>
              <w:pStyle w:val="TableParagraph"/>
              <w:spacing w:line="274" w:lineRule="exact"/>
              <w:ind w:left="10" w:right="3"/>
              <w:jc w:val="center"/>
              <w:rPr>
                <w:b/>
                <w:sz w:val="24"/>
              </w:rPr>
            </w:pPr>
            <w:r>
              <w:rPr>
                <w:b/>
                <w:spacing w:val="-5"/>
                <w:sz w:val="24"/>
              </w:rPr>
              <w:t>III</w:t>
            </w:r>
          </w:p>
        </w:tc>
        <w:tc>
          <w:tcPr>
            <w:tcW w:w="5103" w:type="dxa"/>
          </w:tcPr>
          <w:p w14:paraId="4E9CCDFD" w14:textId="77777777" w:rsidR="00685262" w:rsidRDefault="00685262" w:rsidP="0026561B">
            <w:pPr>
              <w:pStyle w:val="TableParagraph"/>
              <w:spacing w:line="276" w:lineRule="exact"/>
              <w:ind w:left="914" w:hanging="606"/>
              <w:rPr>
                <w:sz w:val="24"/>
              </w:rPr>
            </w:pPr>
            <w:r>
              <w:rPr>
                <w:sz w:val="24"/>
              </w:rPr>
              <w:t>Atlieka</w:t>
            </w:r>
            <w:r>
              <w:rPr>
                <w:spacing w:val="-9"/>
                <w:sz w:val="24"/>
              </w:rPr>
              <w:t xml:space="preserve"> </w:t>
            </w:r>
            <w:r>
              <w:rPr>
                <w:sz w:val="24"/>
              </w:rPr>
              <w:t>vidutinio</w:t>
            </w:r>
            <w:r>
              <w:rPr>
                <w:spacing w:val="-8"/>
                <w:sz w:val="24"/>
              </w:rPr>
              <w:t xml:space="preserve"> </w:t>
            </w:r>
            <w:r>
              <w:rPr>
                <w:sz w:val="24"/>
              </w:rPr>
              <w:t>sudėtingumo</w:t>
            </w:r>
            <w:r>
              <w:rPr>
                <w:spacing w:val="-8"/>
                <w:sz w:val="24"/>
              </w:rPr>
              <w:t xml:space="preserve"> </w:t>
            </w:r>
            <w:r>
              <w:rPr>
                <w:sz w:val="24"/>
              </w:rPr>
              <w:t>ir</w:t>
            </w:r>
            <w:r>
              <w:rPr>
                <w:spacing w:val="-8"/>
                <w:sz w:val="24"/>
              </w:rPr>
              <w:t xml:space="preserve"> </w:t>
            </w:r>
            <w:r>
              <w:rPr>
                <w:sz w:val="24"/>
              </w:rPr>
              <w:t>(ar)</w:t>
            </w:r>
            <w:r>
              <w:rPr>
                <w:spacing w:val="-10"/>
                <w:sz w:val="24"/>
              </w:rPr>
              <w:t xml:space="preserve"> </w:t>
            </w:r>
            <w:r>
              <w:rPr>
                <w:sz w:val="24"/>
              </w:rPr>
              <w:t>vidutinės apimties užduotis (savarankiškai).</w:t>
            </w:r>
          </w:p>
        </w:tc>
        <w:tc>
          <w:tcPr>
            <w:tcW w:w="3005" w:type="dxa"/>
          </w:tcPr>
          <w:p w14:paraId="709741D7" w14:textId="77777777" w:rsidR="00685262" w:rsidRDefault="00685262" w:rsidP="0026561B">
            <w:pPr>
              <w:pStyle w:val="TableParagraph"/>
              <w:spacing w:line="274" w:lineRule="exact"/>
              <w:ind w:left="11" w:right="2"/>
              <w:rPr>
                <w:b/>
                <w:sz w:val="24"/>
              </w:rPr>
            </w:pPr>
            <w:r>
              <w:rPr>
                <w:b/>
                <w:spacing w:val="-2"/>
                <w:sz w:val="24"/>
              </w:rPr>
              <w:t>3-</w:t>
            </w:r>
            <w:r>
              <w:rPr>
                <w:b/>
                <w:spacing w:val="-10"/>
                <w:sz w:val="24"/>
              </w:rPr>
              <w:t>5</w:t>
            </w:r>
          </w:p>
        </w:tc>
      </w:tr>
      <w:tr w:rsidR="00685262" w14:paraId="648502B0" w14:textId="77777777" w:rsidTr="0026561B">
        <w:trPr>
          <w:trHeight w:val="550"/>
        </w:trPr>
        <w:tc>
          <w:tcPr>
            <w:tcW w:w="1555" w:type="dxa"/>
          </w:tcPr>
          <w:p w14:paraId="42612057" w14:textId="77777777" w:rsidR="00685262" w:rsidRDefault="00685262" w:rsidP="00173EA7">
            <w:pPr>
              <w:pStyle w:val="TableParagraph"/>
              <w:spacing w:line="274" w:lineRule="exact"/>
              <w:ind w:left="10" w:right="3"/>
              <w:jc w:val="center"/>
              <w:rPr>
                <w:b/>
                <w:sz w:val="24"/>
              </w:rPr>
            </w:pPr>
            <w:r>
              <w:rPr>
                <w:b/>
                <w:spacing w:val="-5"/>
                <w:sz w:val="24"/>
              </w:rPr>
              <w:t>IV</w:t>
            </w:r>
          </w:p>
        </w:tc>
        <w:tc>
          <w:tcPr>
            <w:tcW w:w="5103" w:type="dxa"/>
          </w:tcPr>
          <w:p w14:paraId="232278F5" w14:textId="77777777" w:rsidR="00685262" w:rsidRDefault="00685262" w:rsidP="0026561B">
            <w:pPr>
              <w:pStyle w:val="TableParagraph"/>
              <w:spacing w:line="276" w:lineRule="exact"/>
              <w:ind w:left="1788" w:hanging="1679"/>
              <w:rPr>
                <w:sz w:val="24"/>
              </w:rPr>
            </w:pPr>
            <w:r>
              <w:rPr>
                <w:sz w:val="24"/>
              </w:rPr>
              <w:t>Atlieka</w:t>
            </w:r>
            <w:r>
              <w:rPr>
                <w:spacing w:val="-7"/>
                <w:sz w:val="24"/>
              </w:rPr>
              <w:t xml:space="preserve"> </w:t>
            </w:r>
            <w:r>
              <w:rPr>
                <w:sz w:val="24"/>
              </w:rPr>
              <w:t>sudėtingas</w:t>
            </w:r>
            <w:r>
              <w:rPr>
                <w:spacing w:val="-7"/>
                <w:sz w:val="24"/>
              </w:rPr>
              <w:t xml:space="preserve"> </w:t>
            </w:r>
            <w:r>
              <w:rPr>
                <w:sz w:val="24"/>
              </w:rPr>
              <w:t>ir</w:t>
            </w:r>
            <w:r>
              <w:rPr>
                <w:spacing w:val="-6"/>
                <w:sz w:val="24"/>
              </w:rPr>
              <w:t xml:space="preserve"> </w:t>
            </w:r>
            <w:r>
              <w:rPr>
                <w:sz w:val="24"/>
              </w:rPr>
              <w:t>(ar)</w:t>
            </w:r>
            <w:r>
              <w:rPr>
                <w:spacing w:val="-6"/>
                <w:sz w:val="24"/>
              </w:rPr>
              <w:t xml:space="preserve"> </w:t>
            </w:r>
            <w:r>
              <w:rPr>
                <w:sz w:val="24"/>
              </w:rPr>
              <w:t>didelės</w:t>
            </w:r>
            <w:r>
              <w:rPr>
                <w:spacing w:val="-5"/>
                <w:sz w:val="24"/>
              </w:rPr>
              <w:t xml:space="preserve"> </w:t>
            </w:r>
            <w:r>
              <w:rPr>
                <w:sz w:val="24"/>
              </w:rPr>
              <w:t>apimties</w:t>
            </w:r>
            <w:r>
              <w:rPr>
                <w:spacing w:val="-7"/>
                <w:sz w:val="24"/>
              </w:rPr>
              <w:t xml:space="preserve"> </w:t>
            </w:r>
            <w:r>
              <w:rPr>
                <w:sz w:val="24"/>
              </w:rPr>
              <w:t xml:space="preserve">užduotis </w:t>
            </w:r>
            <w:r>
              <w:rPr>
                <w:spacing w:val="-2"/>
                <w:sz w:val="24"/>
              </w:rPr>
              <w:t>(savarankiškai).</w:t>
            </w:r>
          </w:p>
        </w:tc>
        <w:tc>
          <w:tcPr>
            <w:tcW w:w="3005" w:type="dxa"/>
          </w:tcPr>
          <w:p w14:paraId="7C871030" w14:textId="77777777" w:rsidR="00685262" w:rsidRDefault="00685262" w:rsidP="0026561B">
            <w:pPr>
              <w:pStyle w:val="TableParagraph"/>
              <w:spacing w:line="274" w:lineRule="exact"/>
              <w:ind w:left="11" w:right="2"/>
              <w:rPr>
                <w:b/>
                <w:sz w:val="24"/>
              </w:rPr>
            </w:pPr>
            <w:r>
              <w:rPr>
                <w:b/>
                <w:spacing w:val="-2"/>
                <w:sz w:val="24"/>
              </w:rPr>
              <w:t>6-</w:t>
            </w:r>
            <w:r>
              <w:rPr>
                <w:b/>
                <w:spacing w:val="-10"/>
                <w:sz w:val="24"/>
              </w:rPr>
              <w:t>9</w:t>
            </w:r>
          </w:p>
        </w:tc>
      </w:tr>
      <w:tr w:rsidR="00685262" w14:paraId="7B2BB8F4" w14:textId="77777777" w:rsidTr="0026561B">
        <w:trPr>
          <w:trHeight w:val="553"/>
        </w:trPr>
        <w:tc>
          <w:tcPr>
            <w:tcW w:w="1555" w:type="dxa"/>
          </w:tcPr>
          <w:p w14:paraId="5DC50083" w14:textId="77777777" w:rsidR="00685262" w:rsidRDefault="00685262" w:rsidP="00173EA7">
            <w:pPr>
              <w:pStyle w:val="TableParagraph"/>
              <w:spacing w:line="274" w:lineRule="exact"/>
              <w:ind w:left="10"/>
              <w:jc w:val="center"/>
              <w:rPr>
                <w:b/>
                <w:sz w:val="24"/>
              </w:rPr>
            </w:pPr>
            <w:r>
              <w:rPr>
                <w:b/>
                <w:spacing w:val="-10"/>
                <w:sz w:val="24"/>
              </w:rPr>
              <w:t>V</w:t>
            </w:r>
          </w:p>
        </w:tc>
        <w:tc>
          <w:tcPr>
            <w:tcW w:w="5103" w:type="dxa"/>
          </w:tcPr>
          <w:p w14:paraId="69B194FA" w14:textId="77777777" w:rsidR="00685262" w:rsidRDefault="00685262" w:rsidP="0026561B">
            <w:pPr>
              <w:pStyle w:val="TableParagraph"/>
              <w:spacing w:line="276" w:lineRule="exact"/>
              <w:ind w:left="1351" w:hanging="1184"/>
              <w:rPr>
                <w:sz w:val="24"/>
              </w:rPr>
            </w:pPr>
            <w:r>
              <w:rPr>
                <w:sz w:val="24"/>
              </w:rPr>
              <w:t>Atlieka</w:t>
            </w:r>
            <w:r>
              <w:rPr>
                <w:spacing w:val="-7"/>
                <w:sz w:val="24"/>
              </w:rPr>
              <w:t xml:space="preserve"> </w:t>
            </w:r>
            <w:r>
              <w:rPr>
                <w:sz w:val="24"/>
              </w:rPr>
              <w:t>itin</w:t>
            </w:r>
            <w:r>
              <w:rPr>
                <w:spacing w:val="-6"/>
                <w:sz w:val="24"/>
              </w:rPr>
              <w:t xml:space="preserve"> </w:t>
            </w:r>
            <w:r>
              <w:rPr>
                <w:sz w:val="24"/>
              </w:rPr>
              <w:t>sudėtingas</w:t>
            </w:r>
            <w:r>
              <w:rPr>
                <w:spacing w:val="-7"/>
                <w:sz w:val="24"/>
              </w:rPr>
              <w:t xml:space="preserve"> </w:t>
            </w:r>
            <w:r>
              <w:rPr>
                <w:sz w:val="24"/>
              </w:rPr>
              <w:t>ir</w:t>
            </w:r>
            <w:r>
              <w:rPr>
                <w:spacing w:val="-6"/>
                <w:sz w:val="24"/>
              </w:rPr>
              <w:t xml:space="preserve"> </w:t>
            </w:r>
            <w:r>
              <w:rPr>
                <w:sz w:val="24"/>
              </w:rPr>
              <w:t>(ar)</w:t>
            </w:r>
            <w:r>
              <w:rPr>
                <w:spacing w:val="-7"/>
                <w:sz w:val="24"/>
              </w:rPr>
              <w:t xml:space="preserve"> </w:t>
            </w:r>
            <w:r>
              <w:rPr>
                <w:sz w:val="24"/>
              </w:rPr>
              <w:t>itin</w:t>
            </w:r>
            <w:r>
              <w:rPr>
                <w:spacing w:val="-6"/>
                <w:sz w:val="24"/>
              </w:rPr>
              <w:t xml:space="preserve"> </w:t>
            </w:r>
            <w:r>
              <w:rPr>
                <w:sz w:val="24"/>
              </w:rPr>
              <w:t>didelės</w:t>
            </w:r>
            <w:r>
              <w:rPr>
                <w:spacing w:val="-7"/>
                <w:sz w:val="24"/>
              </w:rPr>
              <w:t xml:space="preserve"> </w:t>
            </w:r>
            <w:r>
              <w:rPr>
                <w:sz w:val="24"/>
              </w:rPr>
              <w:t>apimties užduotis (savarankiškai).</w:t>
            </w:r>
          </w:p>
        </w:tc>
        <w:tc>
          <w:tcPr>
            <w:tcW w:w="3005" w:type="dxa"/>
          </w:tcPr>
          <w:p w14:paraId="5CAD3088" w14:textId="77777777" w:rsidR="00685262" w:rsidRDefault="00685262" w:rsidP="0026561B">
            <w:pPr>
              <w:pStyle w:val="TableParagraph"/>
              <w:spacing w:line="274" w:lineRule="exact"/>
              <w:ind w:left="11" w:right="2"/>
              <w:rPr>
                <w:b/>
                <w:sz w:val="24"/>
              </w:rPr>
            </w:pPr>
            <w:r>
              <w:rPr>
                <w:b/>
                <w:spacing w:val="-2"/>
                <w:sz w:val="24"/>
              </w:rPr>
              <w:t>10-</w:t>
            </w:r>
            <w:r>
              <w:rPr>
                <w:b/>
                <w:spacing w:val="-7"/>
                <w:sz w:val="24"/>
              </w:rPr>
              <w:t>15</w:t>
            </w:r>
          </w:p>
        </w:tc>
      </w:tr>
    </w:tbl>
    <w:p w14:paraId="576369E4" w14:textId="77777777" w:rsidR="00685262" w:rsidRDefault="00685262" w:rsidP="00685262">
      <w:pPr>
        <w:pStyle w:val="Pagrindinistekstas"/>
        <w:spacing w:before="1"/>
        <w:rPr>
          <w:b/>
        </w:rPr>
      </w:pPr>
    </w:p>
    <w:p w14:paraId="1BE23668" w14:textId="77777777" w:rsidR="00685262" w:rsidRDefault="00685262" w:rsidP="00685262">
      <w:pPr>
        <w:pStyle w:val="Antrat2"/>
        <w:numPr>
          <w:ilvl w:val="0"/>
          <w:numId w:val="7"/>
        </w:numPr>
        <w:tabs>
          <w:tab w:val="left" w:pos="340"/>
        </w:tabs>
        <w:ind w:left="340" w:hanging="123"/>
        <w:jc w:val="left"/>
      </w:pPr>
      <w:r>
        <w:t>Atsakomybės</w:t>
      </w:r>
      <w:r>
        <w:rPr>
          <w:spacing w:val="-6"/>
        </w:rPr>
        <w:t xml:space="preserve"> </w:t>
      </w:r>
      <w:r>
        <w:t>lygio</w:t>
      </w:r>
      <w:r>
        <w:rPr>
          <w:spacing w:val="-4"/>
        </w:rPr>
        <w:t xml:space="preserve"> </w:t>
      </w:r>
      <w:r>
        <w:t>kriterijaus</w:t>
      </w:r>
      <w:r>
        <w:rPr>
          <w:spacing w:val="-5"/>
        </w:rPr>
        <w:t xml:space="preserve"> </w:t>
      </w:r>
      <w:r>
        <w:rPr>
          <w:spacing w:val="-2"/>
        </w:rPr>
        <w:t>aprašymas:</w:t>
      </w:r>
    </w:p>
    <w:p w14:paraId="504E00CF" w14:textId="77777777" w:rsidR="00685262" w:rsidRDefault="00685262" w:rsidP="00685262">
      <w:pPr>
        <w:pStyle w:val="Pagrindinistekstas"/>
        <w:rPr>
          <w:b/>
        </w:rPr>
      </w:pPr>
    </w:p>
    <w:p w14:paraId="5B81D48C" w14:textId="74C7B302" w:rsidR="00685262" w:rsidRDefault="00685262" w:rsidP="00685262">
      <w:pPr>
        <w:pStyle w:val="Pagrindinistekstas"/>
        <w:spacing w:before="1"/>
        <w:ind w:left="100" w:right="353" w:firstLine="599"/>
        <w:jc w:val="both"/>
      </w:pPr>
      <w:r>
        <w:t xml:space="preserve">Šio kriterijaus tikslas – identifikuoti pareigybes, kurios dalyvauja analizuojamos funkcijos atlikime bei įvardinti pareigybių faktinį atsakomybės lygį už laukiamą rezultatą. Vykdant atsakomybių lygių analizę nustatomos pareigybių, dalyvaujančių Akmenės rajono savivaldybės </w:t>
      </w:r>
      <w:r w:rsidR="00467E59">
        <w:t>Akmenės krašto muziejaus</w:t>
      </w:r>
      <w:r>
        <w:t xml:space="preserve"> veiklose bei veiklos srityse ir atitinkamai priskiriami jų atsakomybių lygiai. Atsakomybių analizei lentelėje pateikti siūlomi atsakomybių lygių aprašymas.</w:t>
      </w:r>
    </w:p>
    <w:p w14:paraId="1EC3E66A" w14:textId="77777777" w:rsidR="00685262" w:rsidRDefault="00685262" w:rsidP="00685262">
      <w:pPr>
        <w:jc w:val="both"/>
        <w:sectPr w:rsidR="00685262" w:rsidSect="00F546C9">
          <w:type w:val="continuous"/>
          <w:pgSz w:w="11910" w:h="16840"/>
          <w:pgMar w:top="1134" w:right="567" w:bottom="1134" w:left="1701" w:header="720" w:footer="720" w:gutter="0"/>
          <w:cols w:space="720"/>
        </w:sectPr>
      </w:pPr>
    </w:p>
    <w:p w14:paraId="5C6B2508" w14:textId="77777777" w:rsidR="00685262" w:rsidRDefault="00685262" w:rsidP="00685262">
      <w:pPr>
        <w:pStyle w:val="Pagrindinistekstas"/>
        <w:spacing w:before="14"/>
      </w:pPr>
    </w:p>
    <w:p w14:paraId="15788A69" w14:textId="77777777" w:rsidR="00685262" w:rsidRDefault="00685262" w:rsidP="00685262">
      <w:pPr>
        <w:pStyle w:val="Antrat1"/>
        <w:ind w:left="2669"/>
        <w:jc w:val="left"/>
      </w:pPr>
      <w:r>
        <w:t>ATSAKOMYBĖS</w:t>
      </w:r>
      <w:r>
        <w:rPr>
          <w:spacing w:val="26"/>
        </w:rPr>
        <w:t xml:space="preserve">  </w:t>
      </w:r>
      <w:r>
        <w:rPr>
          <w:spacing w:val="-4"/>
        </w:rPr>
        <w:t>LYGIS</w:t>
      </w:r>
    </w:p>
    <w:p w14:paraId="4C62A434" w14:textId="77777777" w:rsidR="00685262" w:rsidRDefault="00685262" w:rsidP="00685262">
      <w:pPr>
        <w:pStyle w:val="Pagrindinistekstas"/>
        <w:spacing w:before="47"/>
        <w:rPr>
          <w:b/>
          <w:sz w:val="2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5386"/>
        <w:gridCol w:w="2877"/>
      </w:tblGrid>
      <w:tr w:rsidR="00685262" w14:paraId="7C97ADE2" w14:textId="77777777" w:rsidTr="001122D8">
        <w:trPr>
          <w:trHeight w:val="565"/>
        </w:trPr>
        <w:tc>
          <w:tcPr>
            <w:tcW w:w="1022" w:type="dxa"/>
          </w:tcPr>
          <w:p w14:paraId="7F42325B" w14:textId="77777777" w:rsidR="00685262" w:rsidRDefault="00685262" w:rsidP="0026561B">
            <w:pPr>
              <w:pStyle w:val="TableParagraph"/>
              <w:ind w:right="355"/>
              <w:jc w:val="right"/>
              <w:rPr>
                <w:b/>
                <w:sz w:val="24"/>
              </w:rPr>
            </w:pPr>
            <w:r>
              <w:rPr>
                <w:b/>
                <w:spacing w:val="-2"/>
                <w:sz w:val="24"/>
              </w:rPr>
              <w:t>Lygis</w:t>
            </w:r>
          </w:p>
        </w:tc>
        <w:tc>
          <w:tcPr>
            <w:tcW w:w="5386" w:type="dxa"/>
          </w:tcPr>
          <w:p w14:paraId="2992DA9A" w14:textId="77777777" w:rsidR="00685262" w:rsidRDefault="00685262" w:rsidP="0026561B">
            <w:pPr>
              <w:pStyle w:val="TableParagraph"/>
              <w:rPr>
                <w:b/>
                <w:sz w:val="24"/>
              </w:rPr>
            </w:pPr>
            <w:r>
              <w:rPr>
                <w:b/>
                <w:spacing w:val="-2"/>
                <w:sz w:val="24"/>
              </w:rPr>
              <w:t>Aprašymas</w:t>
            </w:r>
          </w:p>
        </w:tc>
        <w:tc>
          <w:tcPr>
            <w:tcW w:w="2877" w:type="dxa"/>
          </w:tcPr>
          <w:p w14:paraId="04CAA63A" w14:textId="77777777" w:rsidR="001122D8" w:rsidRDefault="00685262" w:rsidP="0026561B">
            <w:pPr>
              <w:pStyle w:val="TableParagraph"/>
              <w:ind w:left="92"/>
              <w:rPr>
                <w:b/>
                <w:spacing w:val="-6"/>
                <w:sz w:val="24"/>
              </w:rPr>
            </w:pPr>
            <w:r>
              <w:rPr>
                <w:b/>
                <w:sz w:val="24"/>
              </w:rPr>
              <w:t>Procentinės</w:t>
            </w:r>
            <w:r>
              <w:rPr>
                <w:b/>
                <w:spacing w:val="-6"/>
                <w:sz w:val="24"/>
              </w:rPr>
              <w:t xml:space="preserve"> </w:t>
            </w:r>
            <w:r>
              <w:rPr>
                <w:b/>
                <w:sz w:val="24"/>
              </w:rPr>
              <w:t>dalies</w:t>
            </w:r>
            <w:r>
              <w:rPr>
                <w:b/>
                <w:spacing w:val="-6"/>
                <w:sz w:val="24"/>
              </w:rPr>
              <w:t xml:space="preserve"> </w:t>
            </w:r>
          </w:p>
          <w:p w14:paraId="01D8FE12" w14:textId="56E847DC" w:rsidR="00685262" w:rsidRDefault="00685262" w:rsidP="0026561B">
            <w:pPr>
              <w:pStyle w:val="TableParagraph"/>
              <w:ind w:left="92"/>
              <w:rPr>
                <w:b/>
                <w:sz w:val="24"/>
              </w:rPr>
            </w:pPr>
            <w:r>
              <w:rPr>
                <w:b/>
                <w:spacing w:val="-2"/>
                <w:sz w:val="24"/>
              </w:rPr>
              <w:t>interval</w:t>
            </w:r>
            <w:r w:rsidR="001122D8">
              <w:rPr>
                <w:b/>
                <w:spacing w:val="-2"/>
                <w:sz w:val="24"/>
              </w:rPr>
              <w:t>as</w:t>
            </w:r>
          </w:p>
        </w:tc>
      </w:tr>
      <w:tr w:rsidR="00685262" w14:paraId="25035EA0" w14:textId="77777777" w:rsidTr="0022556B">
        <w:trPr>
          <w:trHeight w:val="1379"/>
        </w:trPr>
        <w:tc>
          <w:tcPr>
            <w:tcW w:w="1022" w:type="dxa"/>
          </w:tcPr>
          <w:p w14:paraId="61F6C3E4" w14:textId="77D2E671" w:rsidR="00685262" w:rsidRDefault="009A4BE3" w:rsidP="0026561B">
            <w:pPr>
              <w:pStyle w:val="TableParagraph"/>
              <w:spacing w:line="275" w:lineRule="exact"/>
              <w:ind w:left="8" w:right="1"/>
              <w:rPr>
                <w:b/>
                <w:sz w:val="24"/>
              </w:rPr>
            </w:pPr>
            <w:r>
              <w:rPr>
                <w:b/>
                <w:spacing w:val="-10"/>
                <w:sz w:val="24"/>
              </w:rPr>
              <w:t xml:space="preserve">      </w:t>
            </w:r>
            <w:r w:rsidR="00685262">
              <w:rPr>
                <w:b/>
                <w:spacing w:val="-10"/>
                <w:sz w:val="24"/>
              </w:rPr>
              <w:t>I</w:t>
            </w:r>
          </w:p>
        </w:tc>
        <w:tc>
          <w:tcPr>
            <w:tcW w:w="5386" w:type="dxa"/>
          </w:tcPr>
          <w:p w14:paraId="52C5FE48" w14:textId="77777777" w:rsidR="00685262" w:rsidRDefault="00685262" w:rsidP="0026561B">
            <w:pPr>
              <w:pStyle w:val="TableParagraph"/>
              <w:spacing w:line="276" w:lineRule="exact"/>
              <w:ind w:right="96"/>
              <w:jc w:val="both"/>
              <w:rPr>
                <w:sz w:val="24"/>
              </w:rPr>
            </w:pPr>
            <w:r>
              <w:rPr>
                <w:sz w:val="24"/>
              </w:rPr>
              <w:t>Šio lygio atsakomybę turinti pareigybė teikia informaciją kitiems veiklos vykdytojams. Informacijos gavimas nelygu informacijos teikimui, informacijos gavėjai nedalyvauja veiksmuose. Pvz., vykdymo viza „susipažinti“ nėra atsakomybė.</w:t>
            </w:r>
          </w:p>
        </w:tc>
        <w:tc>
          <w:tcPr>
            <w:tcW w:w="2877" w:type="dxa"/>
          </w:tcPr>
          <w:p w14:paraId="10B9050C" w14:textId="77777777" w:rsidR="00685262" w:rsidRDefault="00685262" w:rsidP="0026561B">
            <w:pPr>
              <w:pStyle w:val="TableParagraph"/>
              <w:spacing w:line="275" w:lineRule="exact"/>
              <w:ind w:left="12"/>
              <w:rPr>
                <w:b/>
                <w:sz w:val="24"/>
              </w:rPr>
            </w:pPr>
            <w:r>
              <w:rPr>
                <w:b/>
                <w:spacing w:val="-2"/>
                <w:sz w:val="24"/>
              </w:rPr>
              <w:t>1-</w:t>
            </w:r>
            <w:r>
              <w:rPr>
                <w:b/>
                <w:spacing w:val="-10"/>
                <w:sz w:val="24"/>
              </w:rPr>
              <w:t>2</w:t>
            </w:r>
          </w:p>
        </w:tc>
      </w:tr>
      <w:tr w:rsidR="00685262" w14:paraId="06EA334F" w14:textId="77777777" w:rsidTr="0022556B">
        <w:trPr>
          <w:trHeight w:val="1658"/>
        </w:trPr>
        <w:tc>
          <w:tcPr>
            <w:tcW w:w="1022" w:type="dxa"/>
          </w:tcPr>
          <w:p w14:paraId="0D51DB9F" w14:textId="7A5E3471" w:rsidR="00685262" w:rsidRDefault="009A4BE3" w:rsidP="0026561B">
            <w:pPr>
              <w:pStyle w:val="TableParagraph"/>
              <w:spacing w:before="1"/>
              <w:ind w:left="8" w:right="3"/>
              <w:rPr>
                <w:b/>
                <w:sz w:val="24"/>
              </w:rPr>
            </w:pPr>
            <w:r>
              <w:rPr>
                <w:b/>
                <w:spacing w:val="-5"/>
                <w:sz w:val="24"/>
              </w:rPr>
              <w:t xml:space="preserve">     </w:t>
            </w:r>
            <w:r w:rsidR="00685262">
              <w:rPr>
                <w:b/>
                <w:spacing w:val="-5"/>
                <w:sz w:val="24"/>
              </w:rPr>
              <w:t>II</w:t>
            </w:r>
          </w:p>
        </w:tc>
        <w:tc>
          <w:tcPr>
            <w:tcW w:w="5386" w:type="dxa"/>
          </w:tcPr>
          <w:p w14:paraId="18631EC8" w14:textId="77777777" w:rsidR="00685262" w:rsidRDefault="00685262" w:rsidP="0026561B">
            <w:pPr>
              <w:pStyle w:val="TableParagraph"/>
              <w:spacing w:line="270" w:lineRule="atLeast"/>
              <w:ind w:right="92"/>
              <w:jc w:val="both"/>
              <w:rPr>
                <w:sz w:val="24"/>
              </w:rPr>
            </w:pPr>
            <w:r>
              <w:rPr>
                <w:sz w:val="24"/>
              </w:rPr>
              <w:t>Šio lygio atsakomybę turinti pareigybė kaupia, analizuoja ir teikia apibendrintą informaciją III-V lygio pareigybėms. Taip pat teikia paslaugas, reikalingas kitų pareigybių darbui. Šį atsakomybės lygį turinčios pareigybės turi žinoti apie</w:t>
            </w:r>
            <w:r>
              <w:rPr>
                <w:spacing w:val="40"/>
                <w:sz w:val="24"/>
              </w:rPr>
              <w:t xml:space="preserve"> </w:t>
            </w:r>
            <w:r>
              <w:rPr>
                <w:sz w:val="24"/>
              </w:rPr>
              <w:t>nagrinėjamos funkcijos atlikimo eigą.</w:t>
            </w:r>
          </w:p>
        </w:tc>
        <w:tc>
          <w:tcPr>
            <w:tcW w:w="2877" w:type="dxa"/>
          </w:tcPr>
          <w:p w14:paraId="2DA0A517" w14:textId="77777777" w:rsidR="00685262" w:rsidRDefault="00685262" w:rsidP="0026561B">
            <w:pPr>
              <w:pStyle w:val="TableParagraph"/>
              <w:spacing w:before="1"/>
              <w:ind w:left="12"/>
              <w:rPr>
                <w:b/>
                <w:sz w:val="24"/>
              </w:rPr>
            </w:pPr>
            <w:r>
              <w:rPr>
                <w:b/>
                <w:spacing w:val="-2"/>
                <w:sz w:val="24"/>
              </w:rPr>
              <w:t>3-</w:t>
            </w:r>
            <w:r>
              <w:rPr>
                <w:b/>
                <w:spacing w:val="-10"/>
                <w:sz w:val="24"/>
              </w:rPr>
              <w:t>5</w:t>
            </w:r>
          </w:p>
        </w:tc>
      </w:tr>
      <w:tr w:rsidR="00685262" w14:paraId="3E68D4A5" w14:textId="77777777" w:rsidTr="0022556B">
        <w:trPr>
          <w:trHeight w:val="1931"/>
        </w:trPr>
        <w:tc>
          <w:tcPr>
            <w:tcW w:w="1022" w:type="dxa"/>
          </w:tcPr>
          <w:p w14:paraId="61BF09E8" w14:textId="77777777" w:rsidR="00685262" w:rsidRDefault="00685262" w:rsidP="009A4BE3">
            <w:pPr>
              <w:pStyle w:val="TableParagraph"/>
              <w:spacing w:line="275" w:lineRule="exact"/>
              <w:ind w:right="359"/>
              <w:jc w:val="center"/>
              <w:rPr>
                <w:b/>
                <w:sz w:val="24"/>
              </w:rPr>
            </w:pPr>
            <w:r>
              <w:rPr>
                <w:b/>
                <w:spacing w:val="-5"/>
                <w:sz w:val="24"/>
              </w:rPr>
              <w:t>III</w:t>
            </w:r>
          </w:p>
        </w:tc>
        <w:tc>
          <w:tcPr>
            <w:tcW w:w="5386" w:type="dxa"/>
          </w:tcPr>
          <w:p w14:paraId="78EBE990" w14:textId="77777777" w:rsidR="00685262" w:rsidRDefault="00685262" w:rsidP="0026561B">
            <w:pPr>
              <w:pStyle w:val="TableParagraph"/>
              <w:ind w:right="97"/>
              <w:jc w:val="both"/>
              <w:rPr>
                <w:sz w:val="24"/>
              </w:rPr>
            </w:pPr>
            <w:r>
              <w:rPr>
                <w:sz w:val="24"/>
              </w:rPr>
              <w:t>Pareigybė, turinti šią atsakomybę dalyvauja veikloje (sąveikauja su V ir IV atsakomybės lygio pareigybėmis), bet neatsako už rezultatą. Ji nepriima sprendimo,</w:t>
            </w:r>
            <w:r>
              <w:rPr>
                <w:spacing w:val="-5"/>
                <w:sz w:val="24"/>
              </w:rPr>
              <w:t xml:space="preserve"> </w:t>
            </w:r>
            <w:r>
              <w:rPr>
                <w:sz w:val="24"/>
              </w:rPr>
              <w:t>tačiau</w:t>
            </w:r>
            <w:r>
              <w:rPr>
                <w:spacing w:val="-4"/>
                <w:sz w:val="24"/>
              </w:rPr>
              <w:t xml:space="preserve"> </w:t>
            </w:r>
            <w:r>
              <w:rPr>
                <w:sz w:val="24"/>
              </w:rPr>
              <w:t>daro</w:t>
            </w:r>
            <w:r>
              <w:rPr>
                <w:spacing w:val="-4"/>
                <w:sz w:val="24"/>
              </w:rPr>
              <w:t xml:space="preserve"> </w:t>
            </w:r>
            <w:r>
              <w:rPr>
                <w:sz w:val="24"/>
              </w:rPr>
              <w:t>jam</w:t>
            </w:r>
            <w:r>
              <w:rPr>
                <w:spacing w:val="-5"/>
                <w:sz w:val="24"/>
              </w:rPr>
              <w:t xml:space="preserve"> </w:t>
            </w:r>
            <w:r>
              <w:rPr>
                <w:sz w:val="24"/>
              </w:rPr>
              <w:t>įtaką.</w:t>
            </w:r>
            <w:r>
              <w:rPr>
                <w:spacing w:val="-5"/>
                <w:sz w:val="24"/>
              </w:rPr>
              <w:t xml:space="preserve"> </w:t>
            </w:r>
            <w:r>
              <w:rPr>
                <w:sz w:val="24"/>
              </w:rPr>
              <w:t>Ši</w:t>
            </w:r>
            <w:r>
              <w:rPr>
                <w:spacing w:val="-5"/>
                <w:sz w:val="24"/>
              </w:rPr>
              <w:t xml:space="preserve"> </w:t>
            </w:r>
            <w:r>
              <w:rPr>
                <w:sz w:val="24"/>
              </w:rPr>
              <w:t>pareigybė</w:t>
            </w:r>
            <w:r>
              <w:rPr>
                <w:spacing w:val="-4"/>
                <w:sz w:val="24"/>
              </w:rPr>
              <w:t xml:space="preserve"> </w:t>
            </w:r>
            <w:r>
              <w:rPr>
                <w:sz w:val="24"/>
              </w:rPr>
              <w:t>atlieka paraminę funkciją bei suderina veiksmus. Pareigybės (-</w:t>
            </w:r>
            <w:proofErr w:type="spellStart"/>
            <w:r>
              <w:rPr>
                <w:sz w:val="24"/>
              </w:rPr>
              <w:t>ių</w:t>
            </w:r>
            <w:proofErr w:type="spellEnd"/>
            <w:r>
              <w:rPr>
                <w:sz w:val="24"/>
              </w:rPr>
              <w:t>)</w:t>
            </w:r>
            <w:r>
              <w:rPr>
                <w:spacing w:val="35"/>
                <w:sz w:val="24"/>
              </w:rPr>
              <w:t xml:space="preserve"> </w:t>
            </w:r>
            <w:r>
              <w:rPr>
                <w:sz w:val="24"/>
              </w:rPr>
              <w:t>darbo</w:t>
            </w:r>
            <w:r>
              <w:rPr>
                <w:spacing w:val="37"/>
                <w:sz w:val="24"/>
              </w:rPr>
              <w:t xml:space="preserve"> </w:t>
            </w:r>
            <w:r>
              <w:rPr>
                <w:sz w:val="24"/>
              </w:rPr>
              <w:t>rezultatas</w:t>
            </w:r>
            <w:r>
              <w:rPr>
                <w:spacing w:val="36"/>
                <w:sz w:val="24"/>
              </w:rPr>
              <w:t xml:space="preserve"> </w:t>
            </w:r>
            <w:r>
              <w:rPr>
                <w:sz w:val="24"/>
              </w:rPr>
              <w:t>yra</w:t>
            </w:r>
            <w:r>
              <w:rPr>
                <w:spacing w:val="35"/>
                <w:sz w:val="24"/>
              </w:rPr>
              <w:t xml:space="preserve"> </w:t>
            </w:r>
            <w:r>
              <w:rPr>
                <w:sz w:val="24"/>
              </w:rPr>
              <w:t>netiesiogiai</w:t>
            </w:r>
            <w:r>
              <w:rPr>
                <w:spacing w:val="37"/>
                <w:sz w:val="24"/>
              </w:rPr>
              <w:t xml:space="preserve"> </w:t>
            </w:r>
            <w:r>
              <w:rPr>
                <w:spacing w:val="-2"/>
                <w:sz w:val="24"/>
              </w:rPr>
              <w:t>panaudojamas</w:t>
            </w:r>
          </w:p>
          <w:p w14:paraId="0D6C22D1" w14:textId="77777777" w:rsidR="00685262" w:rsidRDefault="00685262" w:rsidP="0026561B">
            <w:pPr>
              <w:pStyle w:val="TableParagraph"/>
              <w:spacing w:line="257" w:lineRule="exact"/>
              <w:jc w:val="both"/>
              <w:rPr>
                <w:sz w:val="24"/>
              </w:rPr>
            </w:pPr>
            <w:r>
              <w:rPr>
                <w:sz w:val="24"/>
              </w:rPr>
              <w:t>pagrindinio</w:t>
            </w:r>
            <w:r>
              <w:rPr>
                <w:spacing w:val="-5"/>
                <w:sz w:val="24"/>
              </w:rPr>
              <w:t xml:space="preserve"> </w:t>
            </w:r>
            <w:r>
              <w:rPr>
                <w:sz w:val="24"/>
              </w:rPr>
              <w:t>funkcijos</w:t>
            </w:r>
            <w:r>
              <w:rPr>
                <w:spacing w:val="-2"/>
                <w:sz w:val="24"/>
              </w:rPr>
              <w:t xml:space="preserve"> </w:t>
            </w:r>
            <w:r>
              <w:rPr>
                <w:sz w:val="24"/>
              </w:rPr>
              <w:t>/</w:t>
            </w:r>
            <w:r>
              <w:rPr>
                <w:spacing w:val="-2"/>
                <w:sz w:val="24"/>
              </w:rPr>
              <w:t xml:space="preserve"> </w:t>
            </w:r>
            <w:r>
              <w:rPr>
                <w:sz w:val="24"/>
              </w:rPr>
              <w:t>veiklos</w:t>
            </w:r>
            <w:r>
              <w:rPr>
                <w:spacing w:val="-3"/>
                <w:sz w:val="24"/>
              </w:rPr>
              <w:t xml:space="preserve"> </w:t>
            </w:r>
            <w:r>
              <w:rPr>
                <w:sz w:val="24"/>
              </w:rPr>
              <w:t>rezultato</w:t>
            </w:r>
            <w:r>
              <w:rPr>
                <w:spacing w:val="-2"/>
                <w:sz w:val="24"/>
              </w:rPr>
              <w:t xml:space="preserve"> pasiekimui.</w:t>
            </w:r>
          </w:p>
        </w:tc>
        <w:tc>
          <w:tcPr>
            <w:tcW w:w="2877" w:type="dxa"/>
          </w:tcPr>
          <w:p w14:paraId="088055D0" w14:textId="77777777" w:rsidR="00685262" w:rsidRDefault="00685262" w:rsidP="0026561B">
            <w:pPr>
              <w:pStyle w:val="TableParagraph"/>
              <w:spacing w:line="275" w:lineRule="exact"/>
              <w:ind w:left="12"/>
              <w:rPr>
                <w:b/>
                <w:sz w:val="24"/>
              </w:rPr>
            </w:pPr>
            <w:r>
              <w:rPr>
                <w:b/>
                <w:spacing w:val="-2"/>
                <w:sz w:val="24"/>
              </w:rPr>
              <w:t>6-</w:t>
            </w:r>
            <w:r>
              <w:rPr>
                <w:b/>
                <w:spacing w:val="-10"/>
                <w:sz w:val="24"/>
              </w:rPr>
              <w:t>9</w:t>
            </w:r>
          </w:p>
        </w:tc>
      </w:tr>
      <w:tr w:rsidR="00685262" w14:paraId="4E247756" w14:textId="77777777" w:rsidTr="0022556B">
        <w:trPr>
          <w:trHeight w:val="1931"/>
        </w:trPr>
        <w:tc>
          <w:tcPr>
            <w:tcW w:w="1022" w:type="dxa"/>
          </w:tcPr>
          <w:p w14:paraId="56B28DBD" w14:textId="480531CC" w:rsidR="00685262" w:rsidRDefault="00222790" w:rsidP="009A4BE3">
            <w:pPr>
              <w:pStyle w:val="TableParagraph"/>
              <w:spacing w:line="275" w:lineRule="exact"/>
              <w:ind w:right="367"/>
              <w:jc w:val="center"/>
              <w:rPr>
                <w:b/>
                <w:sz w:val="24"/>
              </w:rPr>
            </w:pPr>
            <w:r>
              <w:rPr>
                <w:b/>
                <w:spacing w:val="-5"/>
                <w:sz w:val="24"/>
              </w:rPr>
              <w:t>I</w:t>
            </w:r>
            <w:r w:rsidR="00685262">
              <w:rPr>
                <w:b/>
                <w:spacing w:val="-5"/>
                <w:sz w:val="24"/>
              </w:rPr>
              <w:t>V</w:t>
            </w:r>
          </w:p>
        </w:tc>
        <w:tc>
          <w:tcPr>
            <w:tcW w:w="5386" w:type="dxa"/>
          </w:tcPr>
          <w:p w14:paraId="1AF476A9" w14:textId="77777777" w:rsidR="00685262" w:rsidRDefault="00685262" w:rsidP="0026561B">
            <w:pPr>
              <w:pStyle w:val="TableParagraph"/>
              <w:spacing w:line="276" w:lineRule="exact"/>
              <w:ind w:right="96"/>
              <w:jc w:val="both"/>
              <w:rPr>
                <w:sz w:val="24"/>
              </w:rPr>
            </w:pPr>
            <w:r>
              <w:rPr>
                <w:sz w:val="24"/>
              </w:rPr>
              <w:t>Pareigybė, turinti šį atsakomybės lygį gauna dalį atsakomybės iš</w:t>
            </w:r>
            <w:r>
              <w:rPr>
                <w:spacing w:val="-2"/>
                <w:sz w:val="24"/>
              </w:rPr>
              <w:t xml:space="preserve"> </w:t>
            </w:r>
            <w:r>
              <w:rPr>
                <w:sz w:val="24"/>
              </w:rPr>
              <w:t>V</w:t>
            </w:r>
            <w:r>
              <w:rPr>
                <w:spacing w:val="-3"/>
                <w:sz w:val="24"/>
              </w:rPr>
              <w:t xml:space="preserve"> </w:t>
            </w:r>
            <w:r>
              <w:rPr>
                <w:sz w:val="24"/>
              </w:rPr>
              <w:t>atsakomybės lygio pareigybės ir</w:t>
            </w:r>
            <w:r>
              <w:rPr>
                <w:spacing w:val="-1"/>
                <w:sz w:val="24"/>
              </w:rPr>
              <w:t xml:space="preserve"> </w:t>
            </w:r>
            <w:r>
              <w:rPr>
                <w:sz w:val="24"/>
              </w:rPr>
              <w:t>už šią dalį atsako tiesiogiai. Užduotis (-</w:t>
            </w:r>
            <w:proofErr w:type="spellStart"/>
            <w:r>
              <w:rPr>
                <w:sz w:val="24"/>
              </w:rPr>
              <w:t>ys</w:t>
            </w:r>
            <w:proofErr w:type="spellEnd"/>
            <w:r>
              <w:rPr>
                <w:sz w:val="24"/>
              </w:rPr>
              <w:t>) jai yra deleguojamos. Ši pareigybė žino visumą bei gali ją įvardinti, tačiau nepriima sprendimų, nulemiančių visumos rezultatą. Pareigybei priskiriama bendra atsakomybė už poveikį rezultatams.</w:t>
            </w:r>
          </w:p>
        </w:tc>
        <w:tc>
          <w:tcPr>
            <w:tcW w:w="2877" w:type="dxa"/>
          </w:tcPr>
          <w:p w14:paraId="2F78F38F" w14:textId="77777777" w:rsidR="00685262" w:rsidRDefault="00685262" w:rsidP="0026561B">
            <w:pPr>
              <w:pStyle w:val="TableParagraph"/>
              <w:spacing w:line="275" w:lineRule="exact"/>
              <w:ind w:left="12"/>
              <w:rPr>
                <w:b/>
                <w:sz w:val="24"/>
              </w:rPr>
            </w:pPr>
            <w:r>
              <w:rPr>
                <w:b/>
                <w:spacing w:val="-2"/>
                <w:sz w:val="24"/>
              </w:rPr>
              <w:t>10-</w:t>
            </w:r>
            <w:r>
              <w:rPr>
                <w:b/>
                <w:spacing w:val="-7"/>
                <w:sz w:val="24"/>
              </w:rPr>
              <w:t>12</w:t>
            </w:r>
          </w:p>
        </w:tc>
      </w:tr>
      <w:tr w:rsidR="00685262" w14:paraId="6054B04B" w14:textId="77777777" w:rsidTr="0022556B">
        <w:trPr>
          <w:trHeight w:val="3036"/>
        </w:trPr>
        <w:tc>
          <w:tcPr>
            <w:tcW w:w="1022" w:type="dxa"/>
          </w:tcPr>
          <w:p w14:paraId="6802F588" w14:textId="3E374970" w:rsidR="00685262" w:rsidRDefault="009A4BE3" w:rsidP="009A4BE3">
            <w:pPr>
              <w:pStyle w:val="TableParagraph"/>
              <w:spacing w:line="275" w:lineRule="exact"/>
              <w:ind w:left="8" w:right="3"/>
              <w:rPr>
                <w:b/>
                <w:sz w:val="24"/>
              </w:rPr>
            </w:pPr>
            <w:r>
              <w:rPr>
                <w:b/>
                <w:spacing w:val="-10"/>
                <w:sz w:val="24"/>
              </w:rPr>
              <w:t xml:space="preserve">    </w:t>
            </w:r>
            <w:r w:rsidR="00685262">
              <w:rPr>
                <w:b/>
                <w:spacing w:val="-10"/>
                <w:sz w:val="24"/>
              </w:rPr>
              <w:t>V</w:t>
            </w:r>
          </w:p>
        </w:tc>
        <w:tc>
          <w:tcPr>
            <w:tcW w:w="5386" w:type="dxa"/>
          </w:tcPr>
          <w:p w14:paraId="0CA1C615" w14:textId="27F57B9E" w:rsidR="00685262" w:rsidRDefault="00685262" w:rsidP="00197643">
            <w:pPr>
              <w:pStyle w:val="TableParagraph"/>
              <w:ind w:right="98"/>
              <w:jc w:val="both"/>
              <w:rPr>
                <w:sz w:val="24"/>
              </w:rPr>
            </w:pPr>
            <w:r>
              <w:rPr>
                <w:sz w:val="24"/>
              </w:rPr>
              <w:t>Šio lygio atsakomybė gali būti priskiriama tik vienai pareigybei. Pareigybė, turinti šį atsakomybės lygį,</w:t>
            </w:r>
            <w:r>
              <w:rPr>
                <w:spacing w:val="40"/>
                <w:sz w:val="24"/>
              </w:rPr>
              <w:t xml:space="preserve"> </w:t>
            </w:r>
            <w:r>
              <w:rPr>
                <w:sz w:val="24"/>
              </w:rPr>
              <w:t>turi teisę priimti sprendimą, kai susiduria su pasirinkimo galimybe. Ši pareigybė turi teisę deleguoti dalį atsakomybės (visos deleguoti negalima), tokiu atveju yra sumažinamas dalyvavimas, tačiau yra didinama kontrolė. Jei veiklos srityje pareigybė turi tokį atsakomybės lygį, tai yra vadovaujanti pareigybė. Sprendimo priėmimo teisės</w:t>
            </w:r>
            <w:r>
              <w:rPr>
                <w:spacing w:val="52"/>
                <w:w w:val="150"/>
                <w:sz w:val="24"/>
              </w:rPr>
              <w:t xml:space="preserve"> </w:t>
            </w:r>
            <w:r>
              <w:rPr>
                <w:sz w:val="24"/>
              </w:rPr>
              <w:t>nepasinaudojimas</w:t>
            </w:r>
            <w:r>
              <w:rPr>
                <w:spacing w:val="55"/>
                <w:w w:val="150"/>
                <w:sz w:val="24"/>
              </w:rPr>
              <w:t xml:space="preserve"> </w:t>
            </w:r>
            <w:r>
              <w:rPr>
                <w:sz w:val="24"/>
              </w:rPr>
              <w:t>(jos</w:t>
            </w:r>
            <w:r>
              <w:rPr>
                <w:spacing w:val="53"/>
                <w:w w:val="150"/>
                <w:sz w:val="24"/>
              </w:rPr>
              <w:t xml:space="preserve"> </w:t>
            </w:r>
            <w:r>
              <w:rPr>
                <w:sz w:val="24"/>
              </w:rPr>
              <w:t>perleidimas</w:t>
            </w:r>
            <w:r>
              <w:rPr>
                <w:spacing w:val="52"/>
                <w:w w:val="150"/>
                <w:sz w:val="24"/>
              </w:rPr>
              <w:t xml:space="preserve"> </w:t>
            </w:r>
            <w:r>
              <w:rPr>
                <w:spacing w:val="-2"/>
                <w:sz w:val="24"/>
              </w:rPr>
              <w:t>vadovui)</w:t>
            </w:r>
            <w:r w:rsidR="00197643">
              <w:rPr>
                <w:spacing w:val="-2"/>
                <w:sz w:val="24"/>
              </w:rPr>
              <w:t xml:space="preserve"> </w:t>
            </w:r>
            <w:r>
              <w:rPr>
                <w:sz w:val="24"/>
              </w:rPr>
              <w:t>liudija</w:t>
            </w:r>
            <w:r>
              <w:rPr>
                <w:spacing w:val="-3"/>
                <w:sz w:val="24"/>
              </w:rPr>
              <w:t xml:space="preserve"> </w:t>
            </w:r>
            <w:r>
              <w:rPr>
                <w:sz w:val="24"/>
              </w:rPr>
              <w:t>apie</w:t>
            </w:r>
            <w:r>
              <w:rPr>
                <w:spacing w:val="-1"/>
                <w:sz w:val="24"/>
              </w:rPr>
              <w:t xml:space="preserve"> </w:t>
            </w:r>
            <w:r>
              <w:rPr>
                <w:sz w:val="24"/>
              </w:rPr>
              <w:t xml:space="preserve">nepakankamą </w:t>
            </w:r>
            <w:r>
              <w:rPr>
                <w:spacing w:val="-2"/>
                <w:sz w:val="24"/>
              </w:rPr>
              <w:t>kompetenciją.</w:t>
            </w:r>
          </w:p>
        </w:tc>
        <w:tc>
          <w:tcPr>
            <w:tcW w:w="2877" w:type="dxa"/>
          </w:tcPr>
          <w:p w14:paraId="3538D51E" w14:textId="77777777" w:rsidR="00685262" w:rsidRDefault="00685262" w:rsidP="0026561B">
            <w:pPr>
              <w:pStyle w:val="TableParagraph"/>
              <w:spacing w:line="275" w:lineRule="exact"/>
              <w:ind w:left="12"/>
              <w:rPr>
                <w:b/>
                <w:sz w:val="24"/>
              </w:rPr>
            </w:pPr>
            <w:r>
              <w:rPr>
                <w:b/>
                <w:spacing w:val="-2"/>
                <w:sz w:val="24"/>
              </w:rPr>
              <w:t>13-</w:t>
            </w:r>
            <w:r>
              <w:rPr>
                <w:b/>
                <w:spacing w:val="-7"/>
                <w:sz w:val="24"/>
              </w:rPr>
              <w:t>15</w:t>
            </w:r>
          </w:p>
        </w:tc>
      </w:tr>
    </w:tbl>
    <w:p w14:paraId="2BFC29A1" w14:textId="77777777" w:rsidR="00685262" w:rsidRDefault="00685262" w:rsidP="00685262">
      <w:pPr>
        <w:pStyle w:val="Pagrindinistekstas"/>
        <w:spacing w:before="2"/>
        <w:rPr>
          <w:b/>
        </w:rPr>
      </w:pPr>
    </w:p>
    <w:p w14:paraId="03D5CD0C" w14:textId="77777777" w:rsidR="00685262" w:rsidRDefault="00685262" w:rsidP="00685262">
      <w:pPr>
        <w:pStyle w:val="Antrat2"/>
        <w:numPr>
          <w:ilvl w:val="0"/>
          <w:numId w:val="7"/>
        </w:numPr>
        <w:tabs>
          <w:tab w:val="left" w:pos="448"/>
        </w:tabs>
        <w:ind w:left="448" w:hanging="123"/>
        <w:jc w:val="left"/>
      </w:pPr>
      <w:r>
        <w:t>Pakeičiamumo</w:t>
      </w:r>
      <w:r>
        <w:rPr>
          <w:spacing w:val="-6"/>
        </w:rPr>
        <w:t xml:space="preserve"> </w:t>
      </w:r>
      <w:r>
        <w:t>kriterijaus</w:t>
      </w:r>
      <w:r>
        <w:rPr>
          <w:spacing w:val="-5"/>
        </w:rPr>
        <w:t xml:space="preserve"> </w:t>
      </w:r>
      <w:r>
        <w:rPr>
          <w:spacing w:val="-2"/>
        </w:rPr>
        <w:t>aprašymas:</w:t>
      </w:r>
    </w:p>
    <w:p w14:paraId="3C280ABE" w14:textId="77777777" w:rsidR="00685262" w:rsidRDefault="00685262" w:rsidP="00685262">
      <w:pPr>
        <w:pStyle w:val="Pagrindinistekstas"/>
        <w:rPr>
          <w:b/>
        </w:rPr>
      </w:pPr>
    </w:p>
    <w:p w14:paraId="6730FC81" w14:textId="58716442" w:rsidR="00685262" w:rsidRDefault="00685262" w:rsidP="00685262">
      <w:pPr>
        <w:pStyle w:val="Pagrindinistekstas"/>
        <w:ind w:left="208" w:right="357" w:firstLine="491"/>
        <w:jc w:val="both"/>
      </w:pPr>
      <w:r>
        <w:t>Pakeičiamumo kriterijus pasižymi universaliu pritaikomumu ir gali būti taikomas visa</w:t>
      </w:r>
      <w:r w:rsidR="0022556B">
        <w:t>m</w:t>
      </w:r>
      <w:r>
        <w:t xml:space="preserve"> Akmenės rajono savivaldybės </w:t>
      </w:r>
      <w:r w:rsidR="0022556B">
        <w:t>Akmenės krašto muziejui</w:t>
      </w:r>
      <w:r>
        <w:t xml:space="preserve"> ar procese dalyvaujantiems darbuotojams.</w:t>
      </w:r>
    </w:p>
    <w:p w14:paraId="5D53C6C4" w14:textId="77777777" w:rsidR="00685262" w:rsidRDefault="00685262" w:rsidP="00685262">
      <w:pPr>
        <w:pStyle w:val="Pagrindinistekstas"/>
        <w:spacing w:before="1"/>
        <w:ind w:left="208" w:right="355" w:firstLine="491"/>
        <w:jc w:val="both"/>
      </w:pPr>
      <w:r>
        <w:t>Specifinės kvalifikacijos ir kompetencijų reikalaujančiose pareigybėse gali būti sudėtinga greitai pakeisti darbuotoją,</w:t>
      </w:r>
      <w:r>
        <w:rPr>
          <w:spacing w:val="-1"/>
        </w:rPr>
        <w:t xml:space="preserve"> </w:t>
      </w:r>
      <w:r>
        <w:t>o net laikinai neužpildyta svarbi pareigybė gali turėti neigiamos įtakos Tarnybos vykdomiems procesams bei siekiamiems tikslams.</w:t>
      </w:r>
    </w:p>
    <w:p w14:paraId="71FD283D" w14:textId="77777777" w:rsidR="00685262" w:rsidRDefault="00685262" w:rsidP="00685262">
      <w:pPr>
        <w:pStyle w:val="Pagrindinistekstas"/>
        <w:ind w:left="700"/>
        <w:jc w:val="both"/>
      </w:pPr>
      <w:r>
        <w:t>Kertinės</w:t>
      </w:r>
      <w:r>
        <w:rPr>
          <w:spacing w:val="43"/>
        </w:rPr>
        <w:t xml:space="preserve"> </w:t>
      </w:r>
      <w:r>
        <w:t>pareigybės</w:t>
      </w:r>
      <w:r>
        <w:rPr>
          <w:spacing w:val="43"/>
        </w:rPr>
        <w:t xml:space="preserve"> </w:t>
      </w:r>
      <w:r>
        <w:t>yra</w:t>
      </w:r>
      <w:r>
        <w:rPr>
          <w:spacing w:val="43"/>
        </w:rPr>
        <w:t xml:space="preserve"> </w:t>
      </w:r>
      <w:r>
        <w:t>tos,</w:t>
      </w:r>
      <w:r>
        <w:rPr>
          <w:spacing w:val="43"/>
        </w:rPr>
        <w:t xml:space="preserve"> </w:t>
      </w:r>
      <w:r>
        <w:t>kurios</w:t>
      </w:r>
      <w:r>
        <w:rPr>
          <w:spacing w:val="43"/>
        </w:rPr>
        <w:t xml:space="preserve"> </w:t>
      </w:r>
      <w:r>
        <w:t>turi</w:t>
      </w:r>
      <w:r>
        <w:rPr>
          <w:spacing w:val="43"/>
        </w:rPr>
        <w:t xml:space="preserve"> </w:t>
      </w:r>
      <w:r>
        <w:t>aukščiausią</w:t>
      </w:r>
      <w:r>
        <w:rPr>
          <w:spacing w:val="43"/>
        </w:rPr>
        <w:t xml:space="preserve"> </w:t>
      </w:r>
      <w:r>
        <w:t>lygį.</w:t>
      </w:r>
      <w:r>
        <w:rPr>
          <w:spacing w:val="43"/>
        </w:rPr>
        <w:t xml:space="preserve"> </w:t>
      </w:r>
      <w:r>
        <w:t>Tai</w:t>
      </w:r>
      <w:r>
        <w:rPr>
          <w:spacing w:val="43"/>
        </w:rPr>
        <w:t xml:space="preserve"> </w:t>
      </w:r>
      <w:r>
        <w:t>yra</w:t>
      </w:r>
      <w:r>
        <w:rPr>
          <w:spacing w:val="42"/>
        </w:rPr>
        <w:t xml:space="preserve"> </w:t>
      </w:r>
      <w:r>
        <w:t>pareigybės,</w:t>
      </w:r>
      <w:r>
        <w:rPr>
          <w:spacing w:val="43"/>
        </w:rPr>
        <w:t xml:space="preserve"> </w:t>
      </w:r>
      <w:r>
        <w:t>kurių</w:t>
      </w:r>
      <w:r>
        <w:rPr>
          <w:spacing w:val="43"/>
        </w:rPr>
        <w:t xml:space="preserve"> </w:t>
      </w:r>
      <w:r>
        <w:rPr>
          <w:spacing w:val="-2"/>
        </w:rPr>
        <w:t>įtaka</w:t>
      </w:r>
    </w:p>
    <w:p w14:paraId="7806F1E8" w14:textId="37F999B0" w:rsidR="00685262" w:rsidRDefault="00685262" w:rsidP="00685262">
      <w:pPr>
        <w:pStyle w:val="Pagrindinistekstas"/>
        <w:spacing w:before="62"/>
        <w:ind w:left="208" w:right="351"/>
        <w:jc w:val="both"/>
      </w:pPr>
      <w:r>
        <w:lastRenderedPageBreak/>
        <w:t xml:space="preserve">Akmenės rajono savivaldybės </w:t>
      </w:r>
      <w:r w:rsidR="00A23E43">
        <w:t xml:space="preserve">Akmenės krašto muziejaus </w:t>
      </w:r>
      <w:r>
        <w:t xml:space="preserve"> veiklai yra didelė, o pakeičiamumas – sudėtingas. Dažniausiai tai būna darbuotojai, pasižymintys specialiosiomis, gana sunkiai darbo rinkoje randamomis kompetencijomis ir atliekantys funkcijas, tiesiogiai susijusias su Akmenės rajono savivaldybės </w:t>
      </w:r>
      <w:r w:rsidR="00A23E43">
        <w:t>Akmenės krašto muziejui</w:t>
      </w:r>
      <w:r>
        <w:t xml:space="preserve"> keliamų tikslų vykdymu.</w:t>
      </w:r>
    </w:p>
    <w:p w14:paraId="3D7B59CD" w14:textId="44B9E8F4" w:rsidR="00685262" w:rsidRDefault="00685262" w:rsidP="00685262">
      <w:pPr>
        <w:pStyle w:val="Pagrindinistekstas"/>
        <w:spacing w:before="1"/>
        <w:ind w:left="208" w:right="352" w:firstLine="491"/>
        <w:jc w:val="both"/>
      </w:pPr>
      <w:r>
        <w:t>Į IV lygį patenka</w:t>
      </w:r>
      <w:r>
        <w:rPr>
          <w:spacing w:val="-1"/>
        </w:rPr>
        <w:t xml:space="preserve"> </w:t>
      </w:r>
      <w:r>
        <w:t>pareigybės, kurių</w:t>
      </w:r>
      <w:r>
        <w:rPr>
          <w:spacing w:val="-1"/>
        </w:rPr>
        <w:t xml:space="preserve"> </w:t>
      </w:r>
      <w:r>
        <w:t>įtaka</w:t>
      </w:r>
      <w:r>
        <w:rPr>
          <w:spacing w:val="-1"/>
        </w:rPr>
        <w:t xml:space="preserve"> </w:t>
      </w:r>
      <w:r>
        <w:t xml:space="preserve">Akmenės rajono savivaldybės </w:t>
      </w:r>
      <w:r w:rsidR="00D77F1E">
        <w:t>Akmenės krašto muziejaus</w:t>
      </w:r>
      <w:r>
        <w:t xml:space="preserve"> veiklai yra didelė, tačiau jas nėra labai sunku pakeisti – tiek iš vidinių išteklių kaitumo būdu, tiek skelbiant</w:t>
      </w:r>
      <w:r>
        <w:rPr>
          <w:spacing w:val="-2"/>
        </w:rPr>
        <w:t xml:space="preserve"> </w:t>
      </w:r>
      <w:r>
        <w:t>konkursą</w:t>
      </w:r>
      <w:r>
        <w:rPr>
          <w:spacing w:val="-3"/>
        </w:rPr>
        <w:t xml:space="preserve"> </w:t>
      </w:r>
      <w:r>
        <w:t>ir</w:t>
      </w:r>
      <w:r>
        <w:rPr>
          <w:spacing w:val="-2"/>
        </w:rPr>
        <w:t xml:space="preserve"> </w:t>
      </w:r>
      <w:r>
        <w:t>ieškant</w:t>
      </w:r>
      <w:r>
        <w:rPr>
          <w:spacing w:val="-2"/>
        </w:rPr>
        <w:t xml:space="preserve"> </w:t>
      </w:r>
      <w:r>
        <w:t>pretendentų</w:t>
      </w:r>
      <w:r>
        <w:rPr>
          <w:spacing w:val="-2"/>
        </w:rPr>
        <w:t xml:space="preserve"> </w:t>
      </w:r>
      <w:r>
        <w:t>iš</w:t>
      </w:r>
      <w:r>
        <w:rPr>
          <w:spacing w:val="-3"/>
        </w:rPr>
        <w:t xml:space="preserve"> </w:t>
      </w:r>
      <w:r>
        <w:t>išorės.</w:t>
      </w:r>
      <w:r>
        <w:rPr>
          <w:spacing w:val="-2"/>
        </w:rPr>
        <w:t xml:space="preserve"> </w:t>
      </w:r>
      <w:r>
        <w:t>Į</w:t>
      </w:r>
      <w:r>
        <w:rPr>
          <w:spacing w:val="-2"/>
        </w:rPr>
        <w:t xml:space="preserve"> </w:t>
      </w:r>
      <w:r>
        <w:t>šį</w:t>
      </w:r>
      <w:r>
        <w:rPr>
          <w:spacing w:val="-2"/>
        </w:rPr>
        <w:t xml:space="preserve"> </w:t>
      </w:r>
      <w:r>
        <w:t>lygį</w:t>
      </w:r>
      <w:r>
        <w:rPr>
          <w:spacing w:val="-2"/>
        </w:rPr>
        <w:t xml:space="preserve"> </w:t>
      </w:r>
      <w:r>
        <w:t>dažniausiai</w:t>
      </w:r>
      <w:r>
        <w:rPr>
          <w:spacing w:val="-2"/>
        </w:rPr>
        <w:t xml:space="preserve"> </w:t>
      </w:r>
      <w:r>
        <w:t>patenka</w:t>
      </w:r>
      <w:r>
        <w:rPr>
          <w:spacing w:val="-3"/>
        </w:rPr>
        <w:t xml:space="preserve"> </w:t>
      </w:r>
      <w:r>
        <w:t>padalinių</w:t>
      </w:r>
      <w:r>
        <w:rPr>
          <w:spacing w:val="-2"/>
        </w:rPr>
        <w:t xml:space="preserve"> </w:t>
      </w:r>
      <w:r>
        <w:t>vadovai. Kiekvieno vadovo tikslas turėtų būti ugdyti sau pavaldžius darbuotojus ir parengti asmenis, galinčius juos pavaduoti ir reikalui esant – pakeisti.</w:t>
      </w:r>
    </w:p>
    <w:p w14:paraId="4030E584" w14:textId="4668EC7C" w:rsidR="00685262" w:rsidRDefault="00685262" w:rsidP="00685262">
      <w:pPr>
        <w:pStyle w:val="Pagrindinistekstas"/>
        <w:ind w:left="208" w:right="355" w:firstLine="551"/>
        <w:jc w:val="both"/>
      </w:pPr>
      <w:r>
        <w:t xml:space="preserve">Į III lygį patenka pareigybės, kurių įtaka Akmenės rajono savivaldybės </w:t>
      </w:r>
      <w:r w:rsidR="00D77F1E">
        <w:t>Akmenės krašto muziejaus</w:t>
      </w:r>
      <w:r>
        <w:t xml:space="preserve"> veiklai nėra labai didelė, bet jas pakeisti atsilaisvinimo atveju yra sunku. Tai dažniausiai specialistai, atliekantys siauras aiškiai apibrėžtas funkcijas, kurios reikalauja labai konkrečių žinių, įgūdžių ir gebėjimų, dažnai išugdomų tik darbo vietoje.</w:t>
      </w:r>
    </w:p>
    <w:p w14:paraId="2EE1BCD7" w14:textId="48DD7566" w:rsidR="00685262" w:rsidRDefault="00685262" w:rsidP="00685262">
      <w:pPr>
        <w:pStyle w:val="Pagrindinistekstas"/>
        <w:ind w:left="208" w:right="357" w:firstLine="551"/>
        <w:jc w:val="both"/>
      </w:pPr>
      <w:r>
        <w:t>I ir II lygis</w:t>
      </w:r>
      <w:r>
        <w:rPr>
          <w:spacing w:val="40"/>
        </w:rPr>
        <w:t xml:space="preserve"> </w:t>
      </w:r>
      <w:r>
        <w:t xml:space="preserve">– pareigybės, kurias yra nesunku pakeisti ir kurių įtaka Akmenės rajono savivaldybės </w:t>
      </w:r>
      <w:r w:rsidR="00D77F1E">
        <w:t>Akmenės krašto muziejaus</w:t>
      </w:r>
      <w:r>
        <w:t xml:space="preserve"> veiklai nėra didelė. Tai dažniausiai palaikančias funkcijas atliekantys darbuotojai. Į V lygį turėtų patekti ne daugiau kaip 10–15 proc. darbuotojų.</w:t>
      </w:r>
    </w:p>
    <w:p w14:paraId="25164D50" w14:textId="77777777" w:rsidR="00685262" w:rsidRDefault="00685262" w:rsidP="00685262">
      <w:pPr>
        <w:pStyle w:val="Pagrindinistekstas"/>
      </w:pPr>
    </w:p>
    <w:p w14:paraId="63A0BB4B" w14:textId="77777777" w:rsidR="00685262" w:rsidRPr="000E6E67" w:rsidRDefault="00685262" w:rsidP="00685262">
      <w:pPr>
        <w:ind w:left="208"/>
        <w:rPr>
          <w:iCs/>
          <w:sz w:val="24"/>
          <w:szCs w:val="24"/>
        </w:rPr>
      </w:pPr>
      <w:r w:rsidRPr="000E6E67">
        <w:rPr>
          <w:iCs/>
          <w:sz w:val="24"/>
          <w:szCs w:val="24"/>
        </w:rPr>
        <w:t>Pareigybės</w:t>
      </w:r>
      <w:r w:rsidRPr="000E6E67">
        <w:rPr>
          <w:iCs/>
          <w:spacing w:val="-4"/>
          <w:sz w:val="24"/>
          <w:szCs w:val="24"/>
        </w:rPr>
        <w:t xml:space="preserve"> </w:t>
      </w:r>
      <w:r w:rsidRPr="000E6E67">
        <w:rPr>
          <w:iCs/>
          <w:spacing w:val="-2"/>
          <w:sz w:val="24"/>
          <w:szCs w:val="24"/>
        </w:rPr>
        <w:t>įtaka:</w:t>
      </w:r>
    </w:p>
    <w:p w14:paraId="283E2628" w14:textId="04A33A64" w:rsidR="00685262" w:rsidRPr="000E6E67" w:rsidRDefault="000E6E67" w:rsidP="000C4F6C">
      <w:pPr>
        <w:ind w:left="142"/>
        <w:jc w:val="both"/>
        <w:rPr>
          <w:sz w:val="24"/>
          <w:szCs w:val="24"/>
        </w:rPr>
      </w:pPr>
      <w:r w:rsidRPr="000E6E67">
        <w:rPr>
          <w:sz w:val="24"/>
          <w:szCs w:val="24"/>
        </w:rPr>
        <w:t xml:space="preserve">          </w:t>
      </w:r>
      <w:r>
        <w:rPr>
          <w:sz w:val="24"/>
          <w:szCs w:val="24"/>
        </w:rPr>
        <w:t xml:space="preserve"> </w:t>
      </w:r>
      <w:r w:rsidR="008726FA">
        <w:rPr>
          <w:sz w:val="24"/>
          <w:szCs w:val="24"/>
        </w:rPr>
        <w:t xml:space="preserve">  </w:t>
      </w:r>
      <w:r w:rsidRPr="000E6E67">
        <w:rPr>
          <w:sz w:val="24"/>
          <w:szCs w:val="24"/>
        </w:rPr>
        <w:t xml:space="preserve">  </w:t>
      </w:r>
      <w:r>
        <w:rPr>
          <w:sz w:val="24"/>
          <w:szCs w:val="24"/>
        </w:rPr>
        <w:t>1</w:t>
      </w:r>
      <w:r w:rsidRPr="000E6E67">
        <w:rPr>
          <w:sz w:val="24"/>
          <w:szCs w:val="24"/>
        </w:rPr>
        <w:t xml:space="preserve">. </w:t>
      </w:r>
      <w:r w:rsidR="00685262" w:rsidRPr="000E6E67">
        <w:rPr>
          <w:sz w:val="24"/>
          <w:szCs w:val="24"/>
        </w:rPr>
        <w:t>Pareigybės</w:t>
      </w:r>
      <w:r w:rsidR="00685262" w:rsidRPr="000E6E67">
        <w:rPr>
          <w:spacing w:val="80"/>
          <w:sz w:val="24"/>
          <w:szCs w:val="24"/>
        </w:rPr>
        <w:t xml:space="preserve"> </w:t>
      </w:r>
      <w:r w:rsidR="00685262" w:rsidRPr="000E6E67">
        <w:rPr>
          <w:sz w:val="24"/>
          <w:szCs w:val="24"/>
        </w:rPr>
        <w:t>atsilaisvinimas</w:t>
      </w:r>
      <w:r w:rsidR="00685262" w:rsidRPr="000E6E67">
        <w:rPr>
          <w:spacing w:val="80"/>
          <w:sz w:val="24"/>
          <w:szCs w:val="24"/>
        </w:rPr>
        <w:t xml:space="preserve"> </w:t>
      </w:r>
      <w:r w:rsidR="00685262" w:rsidRPr="000E6E67">
        <w:rPr>
          <w:sz w:val="24"/>
          <w:szCs w:val="24"/>
        </w:rPr>
        <w:t>turėtų</w:t>
      </w:r>
      <w:r w:rsidR="00685262" w:rsidRPr="000E6E67">
        <w:rPr>
          <w:spacing w:val="80"/>
          <w:sz w:val="24"/>
          <w:szCs w:val="24"/>
        </w:rPr>
        <w:t xml:space="preserve"> </w:t>
      </w:r>
      <w:r w:rsidR="00685262" w:rsidRPr="000E6E67">
        <w:rPr>
          <w:sz w:val="24"/>
          <w:szCs w:val="24"/>
        </w:rPr>
        <w:t>pastebimą</w:t>
      </w:r>
      <w:r w:rsidR="00685262" w:rsidRPr="000E6E67">
        <w:rPr>
          <w:spacing w:val="80"/>
          <w:sz w:val="24"/>
          <w:szCs w:val="24"/>
        </w:rPr>
        <w:t xml:space="preserve"> </w:t>
      </w:r>
      <w:r w:rsidR="00685262" w:rsidRPr="000E6E67">
        <w:rPr>
          <w:sz w:val="24"/>
          <w:szCs w:val="24"/>
        </w:rPr>
        <w:t>poveikį</w:t>
      </w:r>
      <w:r w:rsidR="00685262" w:rsidRPr="000E6E67">
        <w:rPr>
          <w:spacing w:val="80"/>
          <w:sz w:val="24"/>
          <w:szCs w:val="24"/>
        </w:rPr>
        <w:t xml:space="preserve"> </w:t>
      </w:r>
      <w:r w:rsidR="00685262" w:rsidRPr="000E6E67">
        <w:rPr>
          <w:sz w:val="24"/>
          <w:szCs w:val="24"/>
        </w:rPr>
        <w:t>Akmenės</w:t>
      </w:r>
      <w:r w:rsidR="00685262" w:rsidRPr="000E6E67">
        <w:rPr>
          <w:spacing w:val="80"/>
          <w:sz w:val="24"/>
          <w:szCs w:val="24"/>
        </w:rPr>
        <w:t xml:space="preserve"> </w:t>
      </w:r>
      <w:r w:rsidR="00685262" w:rsidRPr="000E6E67">
        <w:rPr>
          <w:sz w:val="24"/>
          <w:szCs w:val="24"/>
        </w:rPr>
        <w:t>rajono</w:t>
      </w:r>
      <w:r w:rsidR="00685262" w:rsidRPr="000E6E67">
        <w:rPr>
          <w:spacing w:val="80"/>
          <w:sz w:val="24"/>
          <w:szCs w:val="24"/>
        </w:rPr>
        <w:t xml:space="preserve"> </w:t>
      </w:r>
      <w:r w:rsidR="00685262" w:rsidRPr="000E6E67">
        <w:rPr>
          <w:sz w:val="24"/>
          <w:szCs w:val="24"/>
        </w:rPr>
        <w:t>savivaldybės</w:t>
      </w:r>
      <w:r w:rsidR="00685262" w:rsidRPr="000E6E67">
        <w:rPr>
          <w:spacing w:val="40"/>
          <w:sz w:val="24"/>
          <w:szCs w:val="24"/>
        </w:rPr>
        <w:t xml:space="preserve"> </w:t>
      </w:r>
      <w:r>
        <w:rPr>
          <w:spacing w:val="40"/>
          <w:sz w:val="24"/>
          <w:szCs w:val="24"/>
        </w:rPr>
        <w:t xml:space="preserve">     </w:t>
      </w:r>
      <w:r w:rsidRPr="000E6E67">
        <w:rPr>
          <w:sz w:val="24"/>
          <w:szCs w:val="24"/>
        </w:rPr>
        <w:t>Akmenės</w:t>
      </w:r>
      <w:r w:rsidRPr="000E6E67">
        <w:rPr>
          <w:spacing w:val="40"/>
          <w:sz w:val="24"/>
          <w:szCs w:val="24"/>
        </w:rPr>
        <w:t xml:space="preserve"> </w:t>
      </w:r>
      <w:r w:rsidRPr="000E6E67">
        <w:rPr>
          <w:sz w:val="24"/>
          <w:szCs w:val="24"/>
        </w:rPr>
        <w:t>krašto muziejaus</w:t>
      </w:r>
      <w:r w:rsidR="00685262" w:rsidRPr="000E6E67">
        <w:rPr>
          <w:sz w:val="24"/>
          <w:szCs w:val="24"/>
        </w:rPr>
        <w:t xml:space="preserve"> vykstantiems procesams.</w:t>
      </w:r>
    </w:p>
    <w:p w14:paraId="734A944F" w14:textId="6296094B" w:rsidR="00685262" w:rsidRPr="000E6E67" w:rsidRDefault="000E6E67" w:rsidP="00C75BF0">
      <w:pPr>
        <w:tabs>
          <w:tab w:val="left" w:pos="957"/>
        </w:tabs>
        <w:spacing w:before="1"/>
        <w:ind w:left="142" w:right="214" w:firstLine="557"/>
        <w:jc w:val="both"/>
        <w:rPr>
          <w:sz w:val="24"/>
          <w:szCs w:val="24"/>
        </w:rPr>
      </w:pPr>
      <w:r>
        <w:rPr>
          <w:sz w:val="24"/>
          <w:szCs w:val="24"/>
        </w:rPr>
        <w:t xml:space="preserve">      </w:t>
      </w:r>
      <w:r w:rsidRPr="000E6E67">
        <w:rPr>
          <w:sz w:val="24"/>
          <w:szCs w:val="24"/>
        </w:rPr>
        <w:t xml:space="preserve">2. </w:t>
      </w:r>
      <w:r w:rsidR="00685262" w:rsidRPr="000E6E67">
        <w:rPr>
          <w:sz w:val="24"/>
          <w:szCs w:val="24"/>
        </w:rPr>
        <w:t xml:space="preserve">Pareigybės atsilaisvinimo atveju būtų apsunkintas Akmenės rajono savivaldybės </w:t>
      </w:r>
      <w:r w:rsidRPr="000E6E67">
        <w:rPr>
          <w:sz w:val="24"/>
          <w:szCs w:val="24"/>
        </w:rPr>
        <w:t>Akmenės krašto muziejaus</w:t>
      </w:r>
      <w:r w:rsidR="00685262" w:rsidRPr="000E6E67">
        <w:rPr>
          <w:sz w:val="24"/>
          <w:szCs w:val="24"/>
        </w:rPr>
        <w:t xml:space="preserve"> funkcijų vykdymas.</w:t>
      </w:r>
    </w:p>
    <w:p w14:paraId="0F289B5B" w14:textId="159DB927" w:rsidR="00685262" w:rsidRPr="000E6E67" w:rsidRDefault="00C75BF0" w:rsidP="00C75BF0">
      <w:pPr>
        <w:tabs>
          <w:tab w:val="left" w:pos="1044"/>
        </w:tabs>
        <w:ind w:left="142" w:right="216" w:firstLine="709"/>
        <w:jc w:val="both"/>
        <w:rPr>
          <w:sz w:val="24"/>
          <w:szCs w:val="24"/>
        </w:rPr>
      </w:pPr>
      <w:r>
        <w:rPr>
          <w:sz w:val="24"/>
          <w:szCs w:val="24"/>
        </w:rPr>
        <w:t xml:space="preserve">  </w:t>
      </w:r>
      <w:r w:rsidR="000E6E67">
        <w:rPr>
          <w:sz w:val="24"/>
          <w:szCs w:val="24"/>
        </w:rPr>
        <w:t xml:space="preserve"> 3. </w:t>
      </w:r>
      <w:r w:rsidR="00685262" w:rsidRPr="000E6E67">
        <w:rPr>
          <w:sz w:val="24"/>
          <w:szCs w:val="24"/>
        </w:rPr>
        <w:t>Pareigybės</w:t>
      </w:r>
      <w:r w:rsidR="00685262" w:rsidRPr="000E6E67">
        <w:rPr>
          <w:spacing w:val="80"/>
          <w:sz w:val="24"/>
          <w:szCs w:val="24"/>
        </w:rPr>
        <w:t xml:space="preserve"> </w:t>
      </w:r>
      <w:r w:rsidR="00685262" w:rsidRPr="000E6E67">
        <w:rPr>
          <w:sz w:val="24"/>
          <w:szCs w:val="24"/>
        </w:rPr>
        <w:t>atsilaisvinimo</w:t>
      </w:r>
      <w:r w:rsidR="00685262" w:rsidRPr="000E6E67">
        <w:rPr>
          <w:spacing w:val="80"/>
          <w:sz w:val="24"/>
          <w:szCs w:val="24"/>
        </w:rPr>
        <w:t xml:space="preserve"> </w:t>
      </w:r>
      <w:r w:rsidR="00685262" w:rsidRPr="000E6E67">
        <w:rPr>
          <w:sz w:val="24"/>
          <w:szCs w:val="24"/>
        </w:rPr>
        <w:t>atveju</w:t>
      </w:r>
      <w:r w:rsidR="00685262" w:rsidRPr="000E6E67">
        <w:rPr>
          <w:spacing w:val="80"/>
          <w:sz w:val="24"/>
          <w:szCs w:val="24"/>
        </w:rPr>
        <w:t xml:space="preserve"> </w:t>
      </w:r>
      <w:r w:rsidR="00685262" w:rsidRPr="000E6E67">
        <w:rPr>
          <w:sz w:val="24"/>
          <w:szCs w:val="24"/>
        </w:rPr>
        <w:t>būtų</w:t>
      </w:r>
      <w:r w:rsidR="00685262" w:rsidRPr="000E6E67">
        <w:rPr>
          <w:spacing w:val="80"/>
          <w:sz w:val="24"/>
          <w:szCs w:val="24"/>
        </w:rPr>
        <w:t xml:space="preserve"> </w:t>
      </w:r>
      <w:r w:rsidR="00685262" w:rsidRPr="000E6E67">
        <w:rPr>
          <w:sz w:val="24"/>
          <w:szCs w:val="24"/>
        </w:rPr>
        <w:t>pastebimai</w:t>
      </w:r>
      <w:r w:rsidR="00685262" w:rsidRPr="000E6E67">
        <w:rPr>
          <w:spacing w:val="80"/>
          <w:sz w:val="24"/>
          <w:szCs w:val="24"/>
        </w:rPr>
        <w:t xml:space="preserve"> </w:t>
      </w:r>
      <w:r w:rsidR="00685262" w:rsidRPr="000E6E67">
        <w:rPr>
          <w:sz w:val="24"/>
          <w:szCs w:val="24"/>
        </w:rPr>
        <w:t>apsunkintas</w:t>
      </w:r>
      <w:r w:rsidR="00685262" w:rsidRPr="000E6E67">
        <w:rPr>
          <w:spacing w:val="80"/>
          <w:sz w:val="24"/>
          <w:szCs w:val="24"/>
        </w:rPr>
        <w:t xml:space="preserve"> </w:t>
      </w:r>
      <w:r w:rsidR="00685262" w:rsidRPr="000E6E67">
        <w:rPr>
          <w:sz w:val="24"/>
          <w:szCs w:val="24"/>
        </w:rPr>
        <w:t>nuostatuose</w:t>
      </w:r>
      <w:r w:rsidR="00685262" w:rsidRPr="000E6E67">
        <w:rPr>
          <w:spacing w:val="80"/>
          <w:sz w:val="24"/>
          <w:szCs w:val="24"/>
        </w:rPr>
        <w:t xml:space="preserve"> </w:t>
      </w:r>
      <w:r w:rsidR="00685262" w:rsidRPr="000E6E67">
        <w:rPr>
          <w:sz w:val="24"/>
          <w:szCs w:val="24"/>
        </w:rPr>
        <w:t>įtvirtintų funkcijų vykdymas.</w:t>
      </w:r>
    </w:p>
    <w:p w14:paraId="23DCA0E4" w14:textId="77872990" w:rsidR="00685262" w:rsidRPr="000C4F6C" w:rsidRDefault="000E6E67" w:rsidP="000C4F6C">
      <w:pPr>
        <w:ind w:left="142"/>
        <w:jc w:val="both"/>
        <w:rPr>
          <w:sz w:val="24"/>
          <w:szCs w:val="24"/>
        </w:rPr>
      </w:pPr>
      <w:r>
        <w:t xml:space="preserve">                4. </w:t>
      </w:r>
      <w:r w:rsidR="00685262" w:rsidRPr="000C4F6C">
        <w:rPr>
          <w:sz w:val="24"/>
          <w:szCs w:val="24"/>
        </w:rPr>
        <w:t>Pareigybės</w:t>
      </w:r>
      <w:r w:rsidR="00685262" w:rsidRPr="000C4F6C">
        <w:rPr>
          <w:spacing w:val="40"/>
          <w:sz w:val="24"/>
          <w:szCs w:val="24"/>
        </w:rPr>
        <w:t xml:space="preserve"> </w:t>
      </w:r>
      <w:r w:rsidR="00685262" w:rsidRPr="000C4F6C">
        <w:rPr>
          <w:sz w:val="24"/>
          <w:szCs w:val="24"/>
        </w:rPr>
        <w:t>atsilaisvinimo</w:t>
      </w:r>
      <w:r w:rsidR="00685262" w:rsidRPr="000C4F6C">
        <w:rPr>
          <w:spacing w:val="40"/>
          <w:sz w:val="24"/>
          <w:szCs w:val="24"/>
        </w:rPr>
        <w:t xml:space="preserve"> </w:t>
      </w:r>
      <w:r w:rsidR="00685262" w:rsidRPr="000C4F6C">
        <w:rPr>
          <w:sz w:val="24"/>
          <w:szCs w:val="24"/>
        </w:rPr>
        <w:t>atveju</w:t>
      </w:r>
      <w:r w:rsidR="00685262" w:rsidRPr="000C4F6C">
        <w:rPr>
          <w:spacing w:val="40"/>
          <w:sz w:val="24"/>
          <w:szCs w:val="24"/>
        </w:rPr>
        <w:t xml:space="preserve"> </w:t>
      </w:r>
      <w:r w:rsidR="00685262" w:rsidRPr="000C4F6C">
        <w:rPr>
          <w:sz w:val="24"/>
          <w:szCs w:val="24"/>
        </w:rPr>
        <w:t>būtų</w:t>
      </w:r>
      <w:r w:rsidR="00685262" w:rsidRPr="000C4F6C">
        <w:rPr>
          <w:spacing w:val="40"/>
          <w:sz w:val="24"/>
          <w:szCs w:val="24"/>
        </w:rPr>
        <w:t xml:space="preserve"> </w:t>
      </w:r>
      <w:r w:rsidR="00685262" w:rsidRPr="000C4F6C">
        <w:rPr>
          <w:sz w:val="24"/>
          <w:szCs w:val="24"/>
        </w:rPr>
        <w:t>pastebimai</w:t>
      </w:r>
      <w:r w:rsidR="00685262" w:rsidRPr="000C4F6C">
        <w:rPr>
          <w:spacing w:val="40"/>
          <w:sz w:val="24"/>
          <w:szCs w:val="24"/>
        </w:rPr>
        <w:t xml:space="preserve"> </w:t>
      </w:r>
      <w:r w:rsidR="00685262" w:rsidRPr="000C4F6C">
        <w:rPr>
          <w:sz w:val="24"/>
          <w:szCs w:val="24"/>
        </w:rPr>
        <w:t>apsunkintas</w:t>
      </w:r>
      <w:r w:rsidR="00685262" w:rsidRPr="000C4F6C">
        <w:rPr>
          <w:spacing w:val="40"/>
          <w:sz w:val="24"/>
          <w:szCs w:val="24"/>
        </w:rPr>
        <w:t xml:space="preserve"> </w:t>
      </w:r>
      <w:r w:rsidR="00685262" w:rsidRPr="000C4F6C">
        <w:rPr>
          <w:sz w:val="24"/>
          <w:szCs w:val="24"/>
        </w:rPr>
        <w:t>teisės</w:t>
      </w:r>
      <w:r w:rsidR="00685262" w:rsidRPr="000C4F6C">
        <w:rPr>
          <w:spacing w:val="40"/>
          <w:sz w:val="24"/>
          <w:szCs w:val="24"/>
        </w:rPr>
        <w:t xml:space="preserve"> </w:t>
      </w:r>
      <w:r w:rsidR="00685262" w:rsidRPr="000C4F6C">
        <w:rPr>
          <w:sz w:val="24"/>
          <w:szCs w:val="24"/>
        </w:rPr>
        <w:t>aktuose</w:t>
      </w:r>
      <w:r w:rsidR="00685262" w:rsidRPr="000C4F6C">
        <w:rPr>
          <w:spacing w:val="40"/>
          <w:sz w:val="24"/>
          <w:szCs w:val="24"/>
        </w:rPr>
        <w:t xml:space="preserve"> </w:t>
      </w:r>
      <w:r w:rsidR="00685262" w:rsidRPr="000C4F6C">
        <w:rPr>
          <w:sz w:val="24"/>
          <w:szCs w:val="24"/>
        </w:rPr>
        <w:t xml:space="preserve">numatytų reikalavimų Akmenės rajono savivaldybės </w:t>
      </w:r>
      <w:r w:rsidRPr="000C4F6C">
        <w:rPr>
          <w:sz w:val="24"/>
          <w:szCs w:val="24"/>
        </w:rPr>
        <w:t>Akmenės krašto muziejaus</w:t>
      </w:r>
      <w:r w:rsidR="00685262" w:rsidRPr="000C4F6C">
        <w:rPr>
          <w:sz w:val="24"/>
          <w:szCs w:val="24"/>
        </w:rPr>
        <w:t xml:space="preserve"> veiklai laikymasis.</w:t>
      </w:r>
    </w:p>
    <w:p w14:paraId="6C74CB2E" w14:textId="77777777" w:rsidR="00185D34" w:rsidRPr="000C4F6C" w:rsidRDefault="00185D34" w:rsidP="000E6E67">
      <w:pPr>
        <w:rPr>
          <w:sz w:val="24"/>
          <w:szCs w:val="24"/>
        </w:rPr>
      </w:pPr>
    </w:p>
    <w:p w14:paraId="62151275" w14:textId="77777777" w:rsidR="00685262" w:rsidRPr="00EB59B0" w:rsidRDefault="00685262" w:rsidP="00685262">
      <w:pPr>
        <w:spacing w:before="1"/>
        <w:ind w:left="208"/>
        <w:rPr>
          <w:iCs/>
          <w:sz w:val="24"/>
        </w:rPr>
      </w:pPr>
      <w:r w:rsidRPr="00EB59B0">
        <w:rPr>
          <w:iCs/>
          <w:sz w:val="24"/>
        </w:rPr>
        <w:t>Pareigybės</w:t>
      </w:r>
      <w:r w:rsidRPr="00EB59B0">
        <w:rPr>
          <w:iCs/>
          <w:spacing w:val="-4"/>
          <w:sz w:val="24"/>
        </w:rPr>
        <w:t xml:space="preserve"> </w:t>
      </w:r>
      <w:r w:rsidRPr="00EB59B0">
        <w:rPr>
          <w:iCs/>
          <w:spacing w:val="-2"/>
          <w:sz w:val="24"/>
        </w:rPr>
        <w:t>pakeičiamumas:</w:t>
      </w:r>
    </w:p>
    <w:p w14:paraId="5D720538" w14:textId="73708881" w:rsidR="00685262" w:rsidRPr="000C4F6C" w:rsidRDefault="000C4F6C" w:rsidP="000E2935">
      <w:pPr>
        <w:tabs>
          <w:tab w:val="left" w:pos="1032"/>
        </w:tabs>
        <w:ind w:left="284" w:right="215"/>
        <w:jc w:val="both"/>
        <w:rPr>
          <w:sz w:val="24"/>
        </w:rPr>
      </w:pPr>
      <w:r>
        <w:rPr>
          <w:sz w:val="24"/>
        </w:rPr>
        <w:t xml:space="preserve">  </w:t>
      </w:r>
      <w:r w:rsidR="00C75BF0">
        <w:rPr>
          <w:sz w:val="24"/>
        </w:rPr>
        <w:t xml:space="preserve">         </w:t>
      </w:r>
      <w:r>
        <w:rPr>
          <w:sz w:val="24"/>
        </w:rPr>
        <w:t xml:space="preserve">  1.</w:t>
      </w:r>
      <w:r w:rsidR="00685262" w:rsidRPr="000C4F6C">
        <w:rPr>
          <w:sz w:val="24"/>
        </w:rPr>
        <w:t>Šios</w:t>
      </w:r>
      <w:r w:rsidR="00685262" w:rsidRPr="000C4F6C">
        <w:rPr>
          <w:spacing w:val="80"/>
          <w:sz w:val="24"/>
        </w:rPr>
        <w:t xml:space="preserve"> </w:t>
      </w:r>
      <w:r w:rsidR="00685262" w:rsidRPr="000C4F6C">
        <w:rPr>
          <w:sz w:val="24"/>
        </w:rPr>
        <w:t>pareigybės</w:t>
      </w:r>
      <w:r w:rsidR="00685262" w:rsidRPr="000C4F6C">
        <w:rPr>
          <w:spacing w:val="80"/>
          <w:sz w:val="24"/>
        </w:rPr>
        <w:t xml:space="preserve"> </w:t>
      </w:r>
      <w:r w:rsidR="00685262" w:rsidRPr="000C4F6C">
        <w:rPr>
          <w:sz w:val="24"/>
        </w:rPr>
        <w:t>užpildymui</w:t>
      </w:r>
      <w:r w:rsidR="00685262" w:rsidRPr="000C4F6C">
        <w:rPr>
          <w:spacing w:val="80"/>
          <w:sz w:val="24"/>
        </w:rPr>
        <w:t xml:space="preserve"> </w:t>
      </w:r>
      <w:r w:rsidR="00685262" w:rsidRPr="000C4F6C">
        <w:rPr>
          <w:sz w:val="24"/>
        </w:rPr>
        <w:t>jos</w:t>
      </w:r>
      <w:r w:rsidR="00685262" w:rsidRPr="000C4F6C">
        <w:rPr>
          <w:spacing w:val="80"/>
          <w:sz w:val="24"/>
        </w:rPr>
        <w:t xml:space="preserve"> </w:t>
      </w:r>
      <w:r w:rsidR="00685262" w:rsidRPr="000C4F6C">
        <w:rPr>
          <w:sz w:val="24"/>
        </w:rPr>
        <w:t>atsilaisvinimo</w:t>
      </w:r>
      <w:r w:rsidR="00685262" w:rsidRPr="000C4F6C">
        <w:rPr>
          <w:spacing w:val="80"/>
          <w:sz w:val="24"/>
        </w:rPr>
        <w:t xml:space="preserve"> </w:t>
      </w:r>
      <w:r w:rsidR="00685262" w:rsidRPr="000C4F6C">
        <w:rPr>
          <w:sz w:val="24"/>
        </w:rPr>
        <w:t>atveju</w:t>
      </w:r>
      <w:r w:rsidR="00685262" w:rsidRPr="000C4F6C">
        <w:rPr>
          <w:spacing w:val="80"/>
          <w:sz w:val="24"/>
        </w:rPr>
        <w:t xml:space="preserve"> </w:t>
      </w:r>
      <w:r w:rsidR="00685262" w:rsidRPr="000C4F6C">
        <w:rPr>
          <w:sz w:val="24"/>
        </w:rPr>
        <w:t>Akmenės</w:t>
      </w:r>
      <w:r w:rsidR="00685262" w:rsidRPr="000C4F6C">
        <w:rPr>
          <w:spacing w:val="80"/>
          <w:sz w:val="24"/>
        </w:rPr>
        <w:t xml:space="preserve"> </w:t>
      </w:r>
      <w:r w:rsidR="00685262" w:rsidRPr="000C4F6C">
        <w:rPr>
          <w:sz w:val="24"/>
        </w:rPr>
        <w:t>rajono</w:t>
      </w:r>
      <w:r w:rsidR="00685262" w:rsidRPr="000C4F6C">
        <w:rPr>
          <w:spacing w:val="80"/>
          <w:sz w:val="24"/>
        </w:rPr>
        <w:t xml:space="preserve"> </w:t>
      </w:r>
      <w:r w:rsidR="00685262" w:rsidRPr="000C4F6C">
        <w:rPr>
          <w:sz w:val="24"/>
        </w:rPr>
        <w:t xml:space="preserve">savivaldybės </w:t>
      </w:r>
      <w:r w:rsidR="00EB59B0" w:rsidRPr="000C4F6C">
        <w:rPr>
          <w:sz w:val="24"/>
        </w:rPr>
        <w:t>Akmenės krašto muziejuje</w:t>
      </w:r>
      <w:r w:rsidR="00685262" w:rsidRPr="000C4F6C">
        <w:rPr>
          <w:sz w:val="24"/>
        </w:rPr>
        <w:t xml:space="preserve"> yra darbuotojas, pilnai atitinkantis kvalifikacijos reikalavimus.</w:t>
      </w:r>
    </w:p>
    <w:p w14:paraId="7A3F12B4" w14:textId="20317721" w:rsidR="00685262" w:rsidRPr="000C4F6C" w:rsidRDefault="000C4F6C" w:rsidP="000E2935">
      <w:pPr>
        <w:tabs>
          <w:tab w:val="left" w:pos="978"/>
        </w:tabs>
        <w:ind w:left="142" w:right="109"/>
        <w:jc w:val="both"/>
        <w:rPr>
          <w:sz w:val="24"/>
        </w:rPr>
      </w:pPr>
      <w:r>
        <w:rPr>
          <w:sz w:val="24"/>
        </w:rPr>
        <w:t xml:space="preserve">    </w:t>
      </w:r>
      <w:r w:rsidR="000E2935">
        <w:rPr>
          <w:sz w:val="24"/>
        </w:rPr>
        <w:t xml:space="preserve">          </w:t>
      </w:r>
      <w:r>
        <w:rPr>
          <w:sz w:val="24"/>
        </w:rPr>
        <w:t xml:space="preserve"> 2.</w:t>
      </w:r>
      <w:r w:rsidR="00685262" w:rsidRPr="000C4F6C">
        <w:rPr>
          <w:sz w:val="24"/>
        </w:rPr>
        <w:t>Šios</w:t>
      </w:r>
      <w:r w:rsidR="00685262" w:rsidRPr="000C4F6C">
        <w:rPr>
          <w:spacing w:val="40"/>
          <w:sz w:val="24"/>
        </w:rPr>
        <w:t xml:space="preserve"> </w:t>
      </w:r>
      <w:r w:rsidR="00685262" w:rsidRPr="000C4F6C">
        <w:rPr>
          <w:sz w:val="24"/>
        </w:rPr>
        <w:t>pareigybės</w:t>
      </w:r>
      <w:r w:rsidR="00685262" w:rsidRPr="000C4F6C">
        <w:rPr>
          <w:spacing w:val="40"/>
          <w:sz w:val="24"/>
        </w:rPr>
        <w:t xml:space="preserve"> </w:t>
      </w:r>
      <w:r w:rsidR="00685262" w:rsidRPr="000C4F6C">
        <w:rPr>
          <w:sz w:val="24"/>
        </w:rPr>
        <w:t>užpildymui</w:t>
      </w:r>
      <w:r w:rsidR="00685262" w:rsidRPr="000C4F6C">
        <w:rPr>
          <w:spacing w:val="40"/>
          <w:sz w:val="24"/>
        </w:rPr>
        <w:t xml:space="preserve"> </w:t>
      </w:r>
      <w:r w:rsidR="00685262" w:rsidRPr="000C4F6C">
        <w:rPr>
          <w:sz w:val="24"/>
        </w:rPr>
        <w:t>jos</w:t>
      </w:r>
      <w:r w:rsidR="00685262" w:rsidRPr="000C4F6C">
        <w:rPr>
          <w:spacing w:val="40"/>
          <w:sz w:val="24"/>
        </w:rPr>
        <w:t xml:space="preserve"> </w:t>
      </w:r>
      <w:r w:rsidR="00685262" w:rsidRPr="000C4F6C">
        <w:rPr>
          <w:sz w:val="24"/>
        </w:rPr>
        <w:t>atsilaisvinimo</w:t>
      </w:r>
      <w:r w:rsidR="00685262" w:rsidRPr="000C4F6C">
        <w:rPr>
          <w:spacing w:val="40"/>
          <w:sz w:val="24"/>
        </w:rPr>
        <w:t xml:space="preserve"> </w:t>
      </w:r>
      <w:r w:rsidR="00685262" w:rsidRPr="000C4F6C">
        <w:rPr>
          <w:sz w:val="24"/>
        </w:rPr>
        <w:t>atveju</w:t>
      </w:r>
      <w:r w:rsidR="00685262" w:rsidRPr="000C4F6C">
        <w:rPr>
          <w:spacing w:val="40"/>
          <w:sz w:val="24"/>
        </w:rPr>
        <w:t xml:space="preserve"> </w:t>
      </w:r>
      <w:r w:rsidR="00685262" w:rsidRPr="000C4F6C">
        <w:rPr>
          <w:sz w:val="24"/>
        </w:rPr>
        <w:t>įstaigoje</w:t>
      </w:r>
      <w:r w:rsidR="00685262" w:rsidRPr="000C4F6C">
        <w:rPr>
          <w:spacing w:val="40"/>
          <w:sz w:val="24"/>
        </w:rPr>
        <w:t xml:space="preserve"> </w:t>
      </w:r>
      <w:r w:rsidR="00685262" w:rsidRPr="000C4F6C">
        <w:rPr>
          <w:sz w:val="24"/>
        </w:rPr>
        <w:t>yra</w:t>
      </w:r>
      <w:r w:rsidR="00685262" w:rsidRPr="000C4F6C">
        <w:rPr>
          <w:spacing w:val="40"/>
          <w:sz w:val="24"/>
        </w:rPr>
        <w:t xml:space="preserve"> </w:t>
      </w:r>
      <w:r w:rsidR="00685262" w:rsidRPr="000C4F6C">
        <w:rPr>
          <w:sz w:val="24"/>
        </w:rPr>
        <w:t>darbuotojas,</w:t>
      </w:r>
      <w:r w:rsidR="00685262" w:rsidRPr="000C4F6C">
        <w:rPr>
          <w:spacing w:val="40"/>
          <w:sz w:val="24"/>
        </w:rPr>
        <w:t xml:space="preserve"> </w:t>
      </w:r>
      <w:r w:rsidR="00685262" w:rsidRPr="000C4F6C">
        <w:rPr>
          <w:sz w:val="24"/>
        </w:rPr>
        <w:t>turintis</w:t>
      </w:r>
      <w:r w:rsidR="00685262" w:rsidRPr="000C4F6C">
        <w:rPr>
          <w:spacing w:val="40"/>
          <w:sz w:val="24"/>
        </w:rPr>
        <w:t xml:space="preserve"> </w:t>
      </w:r>
      <w:r w:rsidR="00685262" w:rsidRPr="000C4F6C">
        <w:rPr>
          <w:sz w:val="24"/>
        </w:rPr>
        <w:t>formaliai neapibrėžtas, tačiau reikalingas efektyviam darbui kompetencijas ir gebėjimus.</w:t>
      </w:r>
    </w:p>
    <w:p w14:paraId="60BD69AB" w14:textId="7E51C5BD" w:rsidR="00685262" w:rsidRPr="000E2935" w:rsidRDefault="000E2935" w:rsidP="000E2935">
      <w:pPr>
        <w:tabs>
          <w:tab w:val="left" w:pos="909"/>
        </w:tabs>
        <w:ind w:left="669"/>
        <w:jc w:val="both"/>
        <w:rPr>
          <w:sz w:val="24"/>
        </w:rPr>
      </w:pPr>
      <w:r>
        <w:rPr>
          <w:sz w:val="24"/>
        </w:rPr>
        <w:t xml:space="preserve">      3. </w:t>
      </w:r>
      <w:r w:rsidR="00685262" w:rsidRPr="000E2935">
        <w:rPr>
          <w:sz w:val="24"/>
        </w:rPr>
        <w:t>Šios</w:t>
      </w:r>
      <w:r w:rsidR="00685262" w:rsidRPr="000E2935">
        <w:rPr>
          <w:spacing w:val="-5"/>
          <w:sz w:val="24"/>
        </w:rPr>
        <w:t xml:space="preserve"> </w:t>
      </w:r>
      <w:r w:rsidR="00685262" w:rsidRPr="000E2935">
        <w:rPr>
          <w:sz w:val="24"/>
        </w:rPr>
        <w:t>pareigybės</w:t>
      </w:r>
      <w:r w:rsidR="00685262" w:rsidRPr="000E2935">
        <w:rPr>
          <w:spacing w:val="-3"/>
          <w:sz w:val="24"/>
        </w:rPr>
        <w:t xml:space="preserve"> </w:t>
      </w:r>
      <w:r w:rsidR="00685262" w:rsidRPr="000E2935">
        <w:rPr>
          <w:sz w:val="24"/>
        </w:rPr>
        <w:t>užpildymui</w:t>
      </w:r>
      <w:r w:rsidR="00685262" w:rsidRPr="000E2935">
        <w:rPr>
          <w:spacing w:val="-2"/>
          <w:sz w:val="24"/>
        </w:rPr>
        <w:t xml:space="preserve"> </w:t>
      </w:r>
      <w:r w:rsidR="00685262" w:rsidRPr="000E2935">
        <w:rPr>
          <w:sz w:val="24"/>
        </w:rPr>
        <w:t>yra</w:t>
      </w:r>
      <w:r w:rsidR="00685262" w:rsidRPr="000E2935">
        <w:rPr>
          <w:spacing w:val="-3"/>
          <w:sz w:val="24"/>
        </w:rPr>
        <w:t xml:space="preserve"> </w:t>
      </w:r>
      <w:r w:rsidR="00685262" w:rsidRPr="000E2935">
        <w:rPr>
          <w:sz w:val="24"/>
        </w:rPr>
        <w:t>pakankama</w:t>
      </w:r>
      <w:r w:rsidR="00685262" w:rsidRPr="000E2935">
        <w:rPr>
          <w:spacing w:val="-3"/>
          <w:sz w:val="24"/>
        </w:rPr>
        <w:t xml:space="preserve"> </w:t>
      </w:r>
      <w:r w:rsidR="00685262" w:rsidRPr="000E2935">
        <w:rPr>
          <w:sz w:val="24"/>
        </w:rPr>
        <w:t>pasiūla</w:t>
      </w:r>
      <w:r w:rsidR="00685262" w:rsidRPr="000E2935">
        <w:rPr>
          <w:spacing w:val="-3"/>
          <w:sz w:val="24"/>
        </w:rPr>
        <w:t xml:space="preserve"> </w:t>
      </w:r>
      <w:r w:rsidR="00685262" w:rsidRPr="000E2935">
        <w:rPr>
          <w:sz w:val="24"/>
        </w:rPr>
        <w:t>darbo</w:t>
      </w:r>
      <w:r w:rsidR="00685262" w:rsidRPr="000E2935">
        <w:rPr>
          <w:spacing w:val="-1"/>
          <w:sz w:val="24"/>
        </w:rPr>
        <w:t xml:space="preserve"> </w:t>
      </w:r>
      <w:r w:rsidR="00685262" w:rsidRPr="000E2935">
        <w:rPr>
          <w:spacing w:val="-2"/>
          <w:sz w:val="24"/>
        </w:rPr>
        <w:t>rinkoje.</w:t>
      </w:r>
    </w:p>
    <w:p w14:paraId="5D8B9CB6" w14:textId="1A7E41BF" w:rsidR="00685262" w:rsidRPr="000E2935" w:rsidRDefault="000E2935" w:rsidP="000E2935">
      <w:pPr>
        <w:tabs>
          <w:tab w:val="left" w:pos="989"/>
        </w:tabs>
        <w:ind w:left="142" w:right="802"/>
        <w:jc w:val="both"/>
        <w:rPr>
          <w:sz w:val="24"/>
        </w:rPr>
      </w:pPr>
      <w:r>
        <w:rPr>
          <w:sz w:val="24"/>
        </w:rPr>
        <w:t xml:space="preserve">               4.</w:t>
      </w:r>
      <w:r w:rsidR="00685262" w:rsidRPr="000E2935">
        <w:rPr>
          <w:sz w:val="24"/>
        </w:rPr>
        <w:t>Šiai</w:t>
      </w:r>
      <w:r w:rsidR="00685262" w:rsidRPr="000E2935">
        <w:rPr>
          <w:spacing w:val="40"/>
          <w:sz w:val="24"/>
        </w:rPr>
        <w:t xml:space="preserve"> </w:t>
      </w:r>
      <w:r w:rsidR="00685262" w:rsidRPr="000E2935">
        <w:rPr>
          <w:sz w:val="24"/>
        </w:rPr>
        <w:t>pareigybei</w:t>
      </w:r>
      <w:r w:rsidR="00685262" w:rsidRPr="000E2935">
        <w:rPr>
          <w:spacing w:val="40"/>
          <w:sz w:val="24"/>
        </w:rPr>
        <w:t xml:space="preserve"> </w:t>
      </w:r>
      <w:r w:rsidR="00685262" w:rsidRPr="000E2935">
        <w:rPr>
          <w:sz w:val="24"/>
        </w:rPr>
        <w:t>užpildyti</w:t>
      </w:r>
      <w:r w:rsidR="00685262" w:rsidRPr="000E2935">
        <w:rPr>
          <w:spacing w:val="40"/>
          <w:sz w:val="24"/>
        </w:rPr>
        <w:t xml:space="preserve"> </w:t>
      </w:r>
      <w:r w:rsidR="00685262" w:rsidRPr="000E2935">
        <w:rPr>
          <w:sz w:val="24"/>
        </w:rPr>
        <w:t>Akmenės</w:t>
      </w:r>
      <w:r w:rsidR="00685262" w:rsidRPr="000E2935">
        <w:rPr>
          <w:spacing w:val="40"/>
          <w:sz w:val="24"/>
        </w:rPr>
        <w:t xml:space="preserve"> </w:t>
      </w:r>
      <w:r w:rsidR="00685262" w:rsidRPr="000E2935">
        <w:rPr>
          <w:sz w:val="24"/>
        </w:rPr>
        <w:t>rajono</w:t>
      </w:r>
      <w:r w:rsidR="00685262" w:rsidRPr="000E2935">
        <w:rPr>
          <w:spacing w:val="40"/>
          <w:sz w:val="24"/>
        </w:rPr>
        <w:t xml:space="preserve"> </w:t>
      </w:r>
      <w:r w:rsidR="00685262" w:rsidRPr="000E2935">
        <w:rPr>
          <w:sz w:val="24"/>
        </w:rPr>
        <w:t>savivaldybės</w:t>
      </w:r>
      <w:r w:rsidR="00685262" w:rsidRPr="000E2935">
        <w:rPr>
          <w:spacing w:val="40"/>
          <w:sz w:val="24"/>
        </w:rPr>
        <w:t xml:space="preserve"> </w:t>
      </w:r>
      <w:r w:rsidR="00EB59B0" w:rsidRPr="00EB59B0">
        <w:t>Akmenės krašto</w:t>
      </w:r>
      <w:r w:rsidR="00EB59B0" w:rsidRPr="000E2935">
        <w:rPr>
          <w:spacing w:val="40"/>
          <w:sz w:val="24"/>
        </w:rPr>
        <w:t xml:space="preserve"> </w:t>
      </w:r>
      <w:r w:rsidR="00EB59B0" w:rsidRPr="000E2935">
        <w:rPr>
          <w:sz w:val="24"/>
          <w:szCs w:val="24"/>
        </w:rPr>
        <w:t>muziejuje</w:t>
      </w:r>
      <w:r w:rsidR="00685262" w:rsidRPr="000E2935">
        <w:rPr>
          <w:spacing w:val="40"/>
          <w:sz w:val="24"/>
          <w:szCs w:val="24"/>
        </w:rPr>
        <w:t xml:space="preserve"> </w:t>
      </w:r>
      <w:r w:rsidR="00EB59B0" w:rsidRPr="000E2935">
        <w:rPr>
          <w:sz w:val="24"/>
          <w:szCs w:val="24"/>
        </w:rPr>
        <w:t>yra</w:t>
      </w:r>
      <w:r w:rsidR="00EB59B0">
        <w:t xml:space="preserve"> </w:t>
      </w:r>
      <w:r w:rsidR="00685262" w:rsidRPr="000E2935">
        <w:rPr>
          <w:sz w:val="24"/>
        </w:rPr>
        <w:t>pakankamai patrauklus darbdavys pretendentams.</w:t>
      </w:r>
    </w:p>
    <w:p w14:paraId="5007D8EB" w14:textId="77777777" w:rsidR="00685262" w:rsidRDefault="00685262" w:rsidP="000E2935">
      <w:pPr>
        <w:pStyle w:val="Pagrindinistekstas"/>
        <w:spacing w:before="49"/>
        <w:jc w:val="both"/>
      </w:pPr>
    </w:p>
    <w:p w14:paraId="5819914D" w14:textId="77777777" w:rsidR="00685262" w:rsidRDefault="00685262" w:rsidP="00685262">
      <w:pPr>
        <w:pStyle w:val="Antrat1"/>
        <w:ind w:left="137" w:right="804"/>
      </w:pPr>
      <w:r>
        <w:rPr>
          <w:spacing w:val="-2"/>
        </w:rPr>
        <w:t>PAKEIČIAMUMAS</w:t>
      </w:r>
    </w:p>
    <w:p w14:paraId="67E82052" w14:textId="77777777" w:rsidR="00685262" w:rsidRDefault="00685262" w:rsidP="00685262">
      <w:pPr>
        <w:pStyle w:val="Pagrindinistekstas"/>
        <w:spacing w:before="47"/>
        <w:rPr>
          <w:b/>
          <w:sz w:val="20"/>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5953"/>
        <w:gridCol w:w="1984"/>
      </w:tblGrid>
      <w:tr w:rsidR="00685262" w14:paraId="319BDDE5" w14:textId="77777777" w:rsidTr="0026561B">
        <w:trPr>
          <w:trHeight w:val="505"/>
        </w:trPr>
        <w:tc>
          <w:tcPr>
            <w:tcW w:w="1130" w:type="dxa"/>
          </w:tcPr>
          <w:p w14:paraId="4F2CD277" w14:textId="77777777" w:rsidR="00685262" w:rsidRDefault="00685262" w:rsidP="0026561B">
            <w:pPr>
              <w:pStyle w:val="TableParagraph"/>
              <w:spacing w:line="275" w:lineRule="exact"/>
              <w:ind w:right="463"/>
              <w:jc w:val="right"/>
              <w:rPr>
                <w:b/>
                <w:sz w:val="24"/>
              </w:rPr>
            </w:pPr>
            <w:r>
              <w:rPr>
                <w:b/>
                <w:spacing w:val="-2"/>
                <w:sz w:val="24"/>
              </w:rPr>
              <w:t>Lygis</w:t>
            </w:r>
          </w:p>
        </w:tc>
        <w:tc>
          <w:tcPr>
            <w:tcW w:w="5953" w:type="dxa"/>
          </w:tcPr>
          <w:p w14:paraId="0592EF8F" w14:textId="77777777" w:rsidR="00685262" w:rsidRDefault="00685262" w:rsidP="0026561B">
            <w:pPr>
              <w:pStyle w:val="TableParagraph"/>
              <w:spacing w:line="275" w:lineRule="exact"/>
              <w:rPr>
                <w:sz w:val="24"/>
              </w:rPr>
            </w:pPr>
            <w:r>
              <w:rPr>
                <w:spacing w:val="-2"/>
                <w:sz w:val="24"/>
              </w:rPr>
              <w:t>Aprašymas</w:t>
            </w:r>
          </w:p>
        </w:tc>
        <w:tc>
          <w:tcPr>
            <w:tcW w:w="1984" w:type="dxa"/>
          </w:tcPr>
          <w:p w14:paraId="70FCE9A2" w14:textId="77777777" w:rsidR="00685262" w:rsidRDefault="00685262" w:rsidP="0026561B">
            <w:pPr>
              <w:pStyle w:val="TableParagraph"/>
              <w:spacing w:line="252" w:lineRule="exact"/>
              <w:ind w:left="528" w:right="134" w:hanging="382"/>
              <w:rPr>
                <w:b/>
              </w:rPr>
            </w:pPr>
            <w:r>
              <w:rPr>
                <w:b/>
              </w:rPr>
              <w:t>Procentinės</w:t>
            </w:r>
            <w:r>
              <w:rPr>
                <w:b/>
                <w:spacing w:val="-14"/>
              </w:rPr>
              <w:t xml:space="preserve"> </w:t>
            </w:r>
            <w:r>
              <w:rPr>
                <w:b/>
              </w:rPr>
              <w:t xml:space="preserve">dalies </w:t>
            </w:r>
            <w:r>
              <w:rPr>
                <w:b/>
                <w:spacing w:val="-2"/>
              </w:rPr>
              <w:t>intervalas</w:t>
            </w:r>
          </w:p>
        </w:tc>
      </w:tr>
      <w:tr w:rsidR="00685262" w14:paraId="573347CB" w14:textId="77777777" w:rsidTr="0026561B">
        <w:trPr>
          <w:trHeight w:val="275"/>
        </w:trPr>
        <w:tc>
          <w:tcPr>
            <w:tcW w:w="1130" w:type="dxa"/>
          </w:tcPr>
          <w:p w14:paraId="439C5F5A" w14:textId="77777777" w:rsidR="00685262" w:rsidRDefault="00685262" w:rsidP="0026561B">
            <w:pPr>
              <w:pStyle w:val="TableParagraph"/>
              <w:ind w:right="508"/>
              <w:jc w:val="right"/>
              <w:rPr>
                <w:b/>
                <w:sz w:val="24"/>
              </w:rPr>
            </w:pPr>
            <w:r>
              <w:rPr>
                <w:b/>
                <w:spacing w:val="-10"/>
                <w:sz w:val="24"/>
              </w:rPr>
              <w:t>I</w:t>
            </w:r>
          </w:p>
        </w:tc>
        <w:tc>
          <w:tcPr>
            <w:tcW w:w="5953" w:type="dxa"/>
          </w:tcPr>
          <w:p w14:paraId="6102CC45" w14:textId="77777777" w:rsidR="00685262" w:rsidRDefault="00685262" w:rsidP="0026561B">
            <w:pPr>
              <w:pStyle w:val="TableParagraph"/>
              <w:rPr>
                <w:sz w:val="23"/>
              </w:rPr>
            </w:pPr>
            <w:r>
              <w:rPr>
                <w:sz w:val="23"/>
              </w:rPr>
              <w:t>Įtaka</w:t>
            </w:r>
            <w:r>
              <w:rPr>
                <w:spacing w:val="-8"/>
                <w:sz w:val="23"/>
              </w:rPr>
              <w:t xml:space="preserve"> </w:t>
            </w:r>
            <w:r>
              <w:rPr>
                <w:sz w:val="23"/>
              </w:rPr>
              <w:t>nedidelė,</w:t>
            </w:r>
            <w:r>
              <w:rPr>
                <w:spacing w:val="-3"/>
                <w:sz w:val="23"/>
              </w:rPr>
              <w:t xml:space="preserve"> </w:t>
            </w:r>
            <w:r>
              <w:rPr>
                <w:sz w:val="23"/>
              </w:rPr>
              <w:t>lengva</w:t>
            </w:r>
            <w:r>
              <w:rPr>
                <w:spacing w:val="-5"/>
                <w:sz w:val="23"/>
              </w:rPr>
              <w:t xml:space="preserve"> </w:t>
            </w:r>
            <w:r>
              <w:rPr>
                <w:sz w:val="23"/>
              </w:rPr>
              <w:t>pakeisti.</w:t>
            </w:r>
            <w:r>
              <w:rPr>
                <w:spacing w:val="-4"/>
                <w:sz w:val="23"/>
              </w:rPr>
              <w:t xml:space="preserve"> </w:t>
            </w:r>
            <w:r>
              <w:rPr>
                <w:sz w:val="23"/>
              </w:rPr>
              <w:t>Pvz.,</w:t>
            </w:r>
            <w:r>
              <w:rPr>
                <w:spacing w:val="-3"/>
                <w:sz w:val="23"/>
              </w:rPr>
              <w:t xml:space="preserve"> </w:t>
            </w:r>
            <w:r>
              <w:rPr>
                <w:sz w:val="23"/>
              </w:rPr>
              <w:t xml:space="preserve">pagalbinės </w:t>
            </w:r>
            <w:r>
              <w:rPr>
                <w:spacing w:val="-2"/>
                <w:sz w:val="23"/>
              </w:rPr>
              <w:t>funkcijos</w:t>
            </w:r>
          </w:p>
        </w:tc>
        <w:tc>
          <w:tcPr>
            <w:tcW w:w="1984" w:type="dxa"/>
          </w:tcPr>
          <w:p w14:paraId="43636555" w14:textId="77777777" w:rsidR="00685262" w:rsidRDefault="00685262" w:rsidP="0026561B">
            <w:pPr>
              <w:pStyle w:val="TableParagraph"/>
              <w:ind w:left="12" w:right="3"/>
              <w:rPr>
                <w:sz w:val="24"/>
              </w:rPr>
            </w:pPr>
            <w:r>
              <w:rPr>
                <w:spacing w:val="-10"/>
                <w:sz w:val="24"/>
              </w:rPr>
              <w:t>0</w:t>
            </w:r>
          </w:p>
        </w:tc>
      </w:tr>
      <w:tr w:rsidR="00685262" w14:paraId="0CADBB4A" w14:textId="77777777" w:rsidTr="0026561B">
        <w:trPr>
          <w:trHeight w:val="527"/>
        </w:trPr>
        <w:tc>
          <w:tcPr>
            <w:tcW w:w="1130" w:type="dxa"/>
          </w:tcPr>
          <w:p w14:paraId="65560F62" w14:textId="77777777" w:rsidR="00685262" w:rsidRDefault="00685262" w:rsidP="0026561B">
            <w:pPr>
              <w:pStyle w:val="TableParagraph"/>
              <w:spacing w:line="275" w:lineRule="exact"/>
              <w:ind w:right="460"/>
              <w:jc w:val="right"/>
              <w:rPr>
                <w:b/>
                <w:sz w:val="24"/>
              </w:rPr>
            </w:pPr>
            <w:r>
              <w:rPr>
                <w:b/>
                <w:spacing w:val="-5"/>
                <w:sz w:val="24"/>
              </w:rPr>
              <w:t>II</w:t>
            </w:r>
          </w:p>
        </w:tc>
        <w:tc>
          <w:tcPr>
            <w:tcW w:w="5953" w:type="dxa"/>
          </w:tcPr>
          <w:p w14:paraId="31991E3C" w14:textId="77777777" w:rsidR="00685262" w:rsidRDefault="00685262" w:rsidP="0026561B">
            <w:pPr>
              <w:pStyle w:val="TableParagraph"/>
              <w:spacing w:line="264" w:lineRule="exact"/>
              <w:rPr>
                <w:sz w:val="23"/>
              </w:rPr>
            </w:pPr>
            <w:r>
              <w:rPr>
                <w:sz w:val="23"/>
              </w:rPr>
              <w:t>Įtaka</w:t>
            </w:r>
            <w:r>
              <w:rPr>
                <w:spacing w:val="-8"/>
                <w:sz w:val="23"/>
              </w:rPr>
              <w:t xml:space="preserve"> </w:t>
            </w:r>
            <w:r>
              <w:rPr>
                <w:sz w:val="23"/>
              </w:rPr>
              <w:t>nedidelė,</w:t>
            </w:r>
            <w:r>
              <w:rPr>
                <w:spacing w:val="-7"/>
                <w:sz w:val="23"/>
              </w:rPr>
              <w:t xml:space="preserve"> </w:t>
            </w:r>
            <w:r>
              <w:rPr>
                <w:sz w:val="23"/>
              </w:rPr>
              <w:t>nelabai</w:t>
            </w:r>
            <w:r>
              <w:rPr>
                <w:spacing w:val="-7"/>
                <w:sz w:val="23"/>
              </w:rPr>
              <w:t xml:space="preserve"> </w:t>
            </w:r>
            <w:r>
              <w:rPr>
                <w:sz w:val="23"/>
              </w:rPr>
              <w:t>sudėtinga</w:t>
            </w:r>
            <w:r>
              <w:rPr>
                <w:spacing w:val="-7"/>
                <w:sz w:val="23"/>
              </w:rPr>
              <w:t xml:space="preserve"> </w:t>
            </w:r>
            <w:r>
              <w:rPr>
                <w:sz w:val="23"/>
              </w:rPr>
              <w:t>pakeisti.</w:t>
            </w:r>
            <w:r>
              <w:rPr>
                <w:spacing w:val="-7"/>
                <w:sz w:val="23"/>
              </w:rPr>
              <w:t xml:space="preserve"> </w:t>
            </w:r>
            <w:r>
              <w:rPr>
                <w:sz w:val="23"/>
              </w:rPr>
              <w:t>Pvz.,</w:t>
            </w:r>
            <w:r>
              <w:rPr>
                <w:spacing w:val="-7"/>
                <w:sz w:val="23"/>
              </w:rPr>
              <w:t xml:space="preserve"> </w:t>
            </w:r>
            <w:r>
              <w:rPr>
                <w:sz w:val="23"/>
              </w:rPr>
              <w:t>srautinės pareigybės (yra daug vykdytojų).</w:t>
            </w:r>
          </w:p>
        </w:tc>
        <w:tc>
          <w:tcPr>
            <w:tcW w:w="1984" w:type="dxa"/>
          </w:tcPr>
          <w:p w14:paraId="5A29B265" w14:textId="77777777" w:rsidR="00685262" w:rsidRDefault="00685262" w:rsidP="0026561B">
            <w:pPr>
              <w:pStyle w:val="TableParagraph"/>
              <w:spacing w:line="275" w:lineRule="exact"/>
              <w:ind w:left="12"/>
              <w:rPr>
                <w:sz w:val="24"/>
              </w:rPr>
            </w:pPr>
            <w:r>
              <w:rPr>
                <w:spacing w:val="-2"/>
                <w:sz w:val="24"/>
              </w:rPr>
              <w:t>1-</w:t>
            </w:r>
            <w:r>
              <w:rPr>
                <w:spacing w:val="-10"/>
                <w:sz w:val="24"/>
              </w:rPr>
              <w:t>2</w:t>
            </w:r>
          </w:p>
        </w:tc>
      </w:tr>
      <w:tr w:rsidR="00685262" w14:paraId="0C0E39EE" w14:textId="77777777" w:rsidTr="0026561B">
        <w:trPr>
          <w:trHeight w:val="1334"/>
        </w:trPr>
        <w:tc>
          <w:tcPr>
            <w:tcW w:w="1130" w:type="dxa"/>
          </w:tcPr>
          <w:p w14:paraId="7FF6BD40" w14:textId="77777777" w:rsidR="00685262" w:rsidRDefault="00685262" w:rsidP="0026561B">
            <w:pPr>
              <w:pStyle w:val="TableParagraph"/>
              <w:spacing w:before="1"/>
              <w:ind w:right="415"/>
              <w:jc w:val="right"/>
              <w:rPr>
                <w:b/>
                <w:sz w:val="24"/>
              </w:rPr>
            </w:pPr>
            <w:r>
              <w:rPr>
                <w:b/>
                <w:spacing w:val="-5"/>
                <w:sz w:val="24"/>
              </w:rPr>
              <w:t>III</w:t>
            </w:r>
          </w:p>
        </w:tc>
        <w:tc>
          <w:tcPr>
            <w:tcW w:w="5953" w:type="dxa"/>
          </w:tcPr>
          <w:p w14:paraId="73568492" w14:textId="7AD6BF5F" w:rsidR="00685262" w:rsidRDefault="00685262" w:rsidP="00AA11BC">
            <w:pPr>
              <w:pStyle w:val="TableParagraph"/>
              <w:rPr>
                <w:sz w:val="23"/>
              </w:rPr>
            </w:pPr>
            <w:r>
              <w:rPr>
                <w:sz w:val="23"/>
              </w:rPr>
              <w:t>Įtaka nedidelė, bet sunku pakeisti.</w:t>
            </w:r>
            <w:r>
              <w:rPr>
                <w:spacing w:val="-5"/>
                <w:sz w:val="23"/>
              </w:rPr>
              <w:t xml:space="preserve"> </w:t>
            </w:r>
            <w:r>
              <w:rPr>
                <w:sz w:val="23"/>
              </w:rPr>
              <w:t>Atliekamos funkcijos nėra kritinės</w:t>
            </w:r>
            <w:r>
              <w:rPr>
                <w:spacing w:val="-7"/>
                <w:sz w:val="23"/>
              </w:rPr>
              <w:t xml:space="preserve"> </w:t>
            </w:r>
            <w:r>
              <w:rPr>
                <w:sz w:val="24"/>
              </w:rPr>
              <w:t>Akmenės</w:t>
            </w:r>
            <w:r>
              <w:rPr>
                <w:spacing w:val="-8"/>
                <w:sz w:val="24"/>
              </w:rPr>
              <w:t xml:space="preserve"> </w:t>
            </w:r>
            <w:r>
              <w:rPr>
                <w:sz w:val="24"/>
              </w:rPr>
              <w:t>rajono</w:t>
            </w:r>
            <w:r>
              <w:rPr>
                <w:spacing w:val="-6"/>
                <w:sz w:val="24"/>
              </w:rPr>
              <w:t xml:space="preserve"> </w:t>
            </w:r>
            <w:r>
              <w:rPr>
                <w:sz w:val="24"/>
              </w:rPr>
              <w:t>savivaldybės</w:t>
            </w:r>
            <w:r>
              <w:rPr>
                <w:spacing w:val="-8"/>
                <w:sz w:val="24"/>
              </w:rPr>
              <w:t xml:space="preserve"> </w:t>
            </w:r>
            <w:r w:rsidR="00AA11BC">
              <w:rPr>
                <w:spacing w:val="-8"/>
                <w:sz w:val="24"/>
              </w:rPr>
              <w:t>Akmenės krašto muziejaus</w:t>
            </w:r>
            <w:r>
              <w:rPr>
                <w:sz w:val="24"/>
              </w:rPr>
              <w:t xml:space="preserve"> </w:t>
            </w:r>
            <w:r>
              <w:rPr>
                <w:sz w:val="23"/>
              </w:rPr>
              <w:t>veiklos efektyvumui ir (ar) tęstinumui, tačiau pareigybėje</w:t>
            </w:r>
            <w:r w:rsidR="00AA11BC">
              <w:rPr>
                <w:sz w:val="23"/>
              </w:rPr>
              <w:t xml:space="preserve"> </w:t>
            </w:r>
            <w:r>
              <w:rPr>
                <w:sz w:val="23"/>
              </w:rPr>
              <w:t>dirbantis</w:t>
            </w:r>
            <w:r>
              <w:rPr>
                <w:spacing w:val="-7"/>
                <w:sz w:val="23"/>
              </w:rPr>
              <w:t xml:space="preserve"> </w:t>
            </w:r>
            <w:r>
              <w:rPr>
                <w:sz w:val="23"/>
              </w:rPr>
              <w:t>asmuo</w:t>
            </w:r>
            <w:r>
              <w:rPr>
                <w:spacing w:val="-9"/>
                <w:sz w:val="23"/>
              </w:rPr>
              <w:t xml:space="preserve"> </w:t>
            </w:r>
            <w:r>
              <w:rPr>
                <w:sz w:val="23"/>
              </w:rPr>
              <w:t>turi</w:t>
            </w:r>
            <w:r>
              <w:rPr>
                <w:spacing w:val="-6"/>
                <w:sz w:val="23"/>
              </w:rPr>
              <w:t xml:space="preserve"> </w:t>
            </w:r>
            <w:r>
              <w:rPr>
                <w:sz w:val="23"/>
              </w:rPr>
              <w:t>kompetencijas,</w:t>
            </w:r>
            <w:r>
              <w:rPr>
                <w:spacing w:val="-6"/>
                <w:sz w:val="23"/>
              </w:rPr>
              <w:t xml:space="preserve"> </w:t>
            </w:r>
            <w:r>
              <w:rPr>
                <w:sz w:val="23"/>
              </w:rPr>
              <w:t>kurias</w:t>
            </w:r>
            <w:r>
              <w:rPr>
                <w:spacing w:val="-7"/>
                <w:sz w:val="23"/>
              </w:rPr>
              <w:t xml:space="preserve"> </w:t>
            </w:r>
            <w:r>
              <w:rPr>
                <w:sz w:val="23"/>
              </w:rPr>
              <w:t>sunku</w:t>
            </w:r>
            <w:r>
              <w:rPr>
                <w:spacing w:val="-6"/>
                <w:sz w:val="23"/>
              </w:rPr>
              <w:t xml:space="preserve"> </w:t>
            </w:r>
            <w:r>
              <w:rPr>
                <w:sz w:val="23"/>
              </w:rPr>
              <w:t>greitai išugdyti arba surasti rinkoje.</w:t>
            </w:r>
          </w:p>
        </w:tc>
        <w:tc>
          <w:tcPr>
            <w:tcW w:w="1984" w:type="dxa"/>
          </w:tcPr>
          <w:p w14:paraId="5928C4AE" w14:textId="77777777" w:rsidR="00685262" w:rsidRDefault="00685262" w:rsidP="0026561B">
            <w:pPr>
              <w:pStyle w:val="TableParagraph"/>
              <w:spacing w:before="1"/>
              <w:ind w:left="12"/>
              <w:rPr>
                <w:sz w:val="24"/>
              </w:rPr>
            </w:pPr>
            <w:r>
              <w:rPr>
                <w:spacing w:val="-2"/>
                <w:sz w:val="24"/>
              </w:rPr>
              <w:t>3-</w:t>
            </w:r>
            <w:r>
              <w:rPr>
                <w:spacing w:val="-10"/>
                <w:sz w:val="24"/>
              </w:rPr>
              <w:t>5</w:t>
            </w:r>
          </w:p>
        </w:tc>
      </w:tr>
      <w:tr w:rsidR="00685262" w14:paraId="0F2ADEFB" w14:textId="77777777" w:rsidTr="005F7B31">
        <w:trPr>
          <w:trHeight w:val="985"/>
        </w:trPr>
        <w:tc>
          <w:tcPr>
            <w:tcW w:w="1130" w:type="dxa"/>
          </w:tcPr>
          <w:p w14:paraId="18D11676" w14:textId="0AD559EE" w:rsidR="00685262" w:rsidRDefault="007D7064" w:rsidP="0026561B">
            <w:pPr>
              <w:pStyle w:val="TableParagraph"/>
              <w:spacing w:line="275" w:lineRule="exact"/>
              <w:ind w:right="421"/>
              <w:jc w:val="right"/>
              <w:rPr>
                <w:b/>
                <w:sz w:val="24"/>
              </w:rPr>
            </w:pPr>
            <w:r>
              <w:rPr>
                <w:b/>
                <w:spacing w:val="-5"/>
                <w:sz w:val="24"/>
              </w:rPr>
              <w:lastRenderedPageBreak/>
              <w:t>I</w:t>
            </w:r>
            <w:r w:rsidR="00685262">
              <w:rPr>
                <w:b/>
                <w:spacing w:val="-5"/>
                <w:sz w:val="24"/>
              </w:rPr>
              <w:t>V</w:t>
            </w:r>
          </w:p>
        </w:tc>
        <w:tc>
          <w:tcPr>
            <w:tcW w:w="5953" w:type="dxa"/>
          </w:tcPr>
          <w:p w14:paraId="28576CC8" w14:textId="77777777" w:rsidR="00685262" w:rsidRDefault="00685262" w:rsidP="0026561B">
            <w:pPr>
              <w:pStyle w:val="TableParagraph"/>
              <w:spacing w:line="275" w:lineRule="exact"/>
              <w:rPr>
                <w:sz w:val="24"/>
              </w:rPr>
            </w:pPr>
            <w:r>
              <w:rPr>
                <w:sz w:val="23"/>
              </w:rPr>
              <w:t>Atlieka</w:t>
            </w:r>
            <w:r>
              <w:rPr>
                <w:spacing w:val="-5"/>
                <w:sz w:val="23"/>
              </w:rPr>
              <w:t xml:space="preserve"> </w:t>
            </w:r>
            <w:r>
              <w:rPr>
                <w:sz w:val="23"/>
              </w:rPr>
              <w:t>funkcijas,</w:t>
            </w:r>
            <w:r>
              <w:rPr>
                <w:spacing w:val="-4"/>
                <w:sz w:val="23"/>
              </w:rPr>
              <w:t xml:space="preserve"> </w:t>
            </w:r>
            <w:r>
              <w:rPr>
                <w:sz w:val="23"/>
              </w:rPr>
              <w:t>reikšmingas</w:t>
            </w:r>
            <w:r>
              <w:rPr>
                <w:spacing w:val="-3"/>
                <w:sz w:val="23"/>
              </w:rPr>
              <w:t xml:space="preserve"> </w:t>
            </w:r>
            <w:r>
              <w:rPr>
                <w:sz w:val="24"/>
              </w:rPr>
              <w:t>Akmenės</w:t>
            </w:r>
            <w:r>
              <w:rPr>
                <w:spacing w:val="-5"/>
                <w:sz w:val="24"/>
              </w:rPr>
              <w:t xml:space="preserve"> </w:t>
            </w:r>
            <w:r>
              <w:rPr>
                <w:spacing w:val="-2"/>
                <w:sz w:val="24"/>
              </w:rPr>
              <w:t>rajono</w:t>
            </w:r>
          </w:p>
          <w:p w14:paraId="3CF50C2C" w14:textId="0FDF9514" w:rsidR="005F7B31" w:rsidRDefault="00685262" w:rsidP="005F7B31">
            <w:pPr>
              <w:pStyle w:val="TableParagraph"/>
              <w:spacing w:line="266" w:lineRule="exact"/>
              <w:ind w:right="116"/>
              <w:rPr>
                <w:sz w:val="23"/>
              </w:rPr>
            </w:pPr>
            <w:r>
              <w:rPr>
                <w:sz w:val="24"/>
              </w:rPr>
              <w:t>savivaldybės</w:t>
            </w:r>
            <w:r>
              <w:rPr>
                <w:spacing w:val="-8"/>
                <w:sz w:val="24"/>
              </w:rPr>
              <w:t xml:space="preserve"> </w:t>
            </w:r>
            <w:r w:rsidR="005F7B31">
              <w:rPr>
                <w:spacing w:val="-8"/>
                <w:sz w:val="24"/>
              </w:rPr>
              <w:t>Akmenės krašto muziejaus</w:t>
            </w:r>
            <w:r>
              <w:rPr>
                <w:spacing w:val="-8"/>
                <w:sz w:val="24"/>
              </w:rPr>
              <w:t xml:space="preserve"> </w:t>
            </w:r>
            <w:r>
              <w:rPr>
                <w:sz w:val="23"/>
              </w:rPr>
              <w:t>veiklos</w:t>
            </w:r>
            <w:r>
              <w:rPr>
                <w:spacing w:val="-8"/>
                <w:sz w:val="23"/>
              </w:rPr>
              <w:t xml:space="preserve"> </w:t>
            </w:r>
            <w:r>
              <w:rPr>
                <w:sz w:val="23"/>
              </w:rPr>
              <w:t>efektyvumui</w:t>
            </w:r>
            <w:r>
              <w:rPr>
                <w:spacing w:val="-7"/>
                <w:sz w:val="23"/>
              </w:rPr>
              <w:t xml:space="preserve"> </w:t>
            </w:r>
            <w:r>
              <w:rPr>
                <w:sz w:val="23"/>
              </w:rPr>
              <w:t xml:space="preserve">ir (ar) tęstinumui. Įtaka aukšta, bet lengva pakeisti. </w:t>
            </w:r>
          </w:p>
        </w:tc>
        <w:tc>
          <w:tcPr>
            <w:tcW w:w="1984" w:type="dxa"/>
          </w:tcPr>
          <w:p w14:paraId="1FE0D3D2" w14:textId="77777777" w:rsidR="00685262" w:rsidRDefault="00685262" w:rsidP="0026561B">
            <w:pPr>
              <w:pStyle w:val="TableParagraph"/>
              <w:spacing w:line="275" w:lineRule="exact"/>
              <w:ind w:left="12"/>
              <w:rPr>
                <w:sz w:val="24"/>
              </w:rPr>
            </w:pPr>
            <w:r>
              <w:rPr>
                <w:spacing w:val="-2"/>
                <w:sz w:val="24"/>
              </w:rPr>
              <w:t>6-</w:t>
            </w:r>
            <w:r>
              <w:rPr>
                <w:spacing w:val="-10"/>
                <w:sz w:val="24"/>
              </w:rPr>
              <w:t>9</w:t>
            </w:r>
          </w:p>
        </w:tc>
      </w:tr>
      <w:tr w:rsidR="00685262" w14:paraId="737D5C65" w14:textId="77777777" w:rsidTr="0026561B">
        <w:trPr>
          <w:trHeight w:val="793"/>
        </w:trPr>
        <w:tc>
          <w:tcPr>
            <w:tcW w:w="1130" w:type="dxa"/>
          </w:tcPr>
          <w:p w14:paraId="004B3691" w14:textId="25B5DB4A" w:rsidR="00685262" w:rsidRDefault="005F7B31" w:rsidP="0026561B">
            <w:pPr>
              <w:pStyle w:val="TableParagraph"/>
              <w:spacing w:line="275" w:lineRule="exact"/>
              <w:ind w:left="7"/>
              <w:rPr>
                <w:b/>
                <w:sz w:val="24"/>
              </w:rPr>
            </w:pPr>
            <w:r>
              <w:rPr>
                <w:b/>
                <w:spacing w:val="-10"/>
                <w:sz w:val="24"/>
              </w:rPr>
              <w:t xml:space="preserve">          </w:t>
            </w:r>
            <w:r w:rsidR="00685262">
              <w:rPr>
                <w:b/>
                <w:spacing w:val="-10"/>
                <w:sz w:val="24"/>
              </w:rPr>
              <w:t>V</w:t>
            </w:r>
          </w:p>
        </w:tc>
        <w:tc>
          <w:tcPr>
            <w:tcW w:w="5953" w:type="dxa"/>
          </w:tcPr>
          <w:p w14:paraId="60790DF3" w14:textId="77777777" w:rsidR="00685262" w:rsidRDefault="00685262" w:rsidP="0026561B">
            <w:pPr>
              <w:pStyle w:val="TableParagraph"/>
              <w:rPr>
                <w:sz w:val="23"/>
              </w:rPr>
            </w:pPr>
            <w:r>
              <w:rPr>
                <w:sz w:val="23"/>
              </w:rPr>
              <w:t>Atlieka</w:t>
            </w:r>
            <w:r>
              <w:rPr>
                <w:spacing w:val="-8"/>
                <w:sz w:val="23"/>
              </w:rPr>
              <w:t xml:space="preserve"> </w:t>
            </w:r>
            <w:r>
              <w:rPr>
                <w:sz w:val="23"/>
              </w:rPr>
              <w:t>specifines</w:t>
            </w:r>
            <w:r>
              <w:rPr>
                <w:spacing w:val="-9"/>
                <w:sz w:val="23"/>
              </w:rPr>
              <w:t xml:space="preserve"> </w:t>
            </w:r>
            <w:r>
              <w:rPr>
                <w:sz w:val="23"/>
              </w:rPr>
              <w:t>funkcijas.</w:t>
            </w:r>
            <w:r>
              <w:rPr>
                <w:spacing w:val="-8"/>
                <w:sz w:val="23"/>
              </w:rPr>
              <w:t xml:space="preserve"> </w:t>
            </w:r>
            <w:r>
              <w:rPr>
                <w:sz w:val="23"/>
              </w:rPr>
              <w:t>Kritinės</w:t>
            </w:r>
            <w:r>
              <w:rPr>
                <w:spacing w:val="-9"/>
                <w:sz w:val="23"/>
              </w:rPr>
              <w:t xml:space="preserve"> </w:t>
            </w:r>
            <w:r>
              <w:rPr>
                <w:sz w:val="23"/>
              </w:rPr>
              <w:t>būtinos</w:t>
            </w:r>
            <w:r>
              <w:rPr>
                <w:spacing w:val="-9"/>
                <w:sz w:val="23"/>
              </w:rPr>
              <w:t xml:space="preserve"> </w:t>
            </w:r>
            <w:r>
              <w:rPr>
                <w:sz w:val="23"/>
              </w:rPr>
              <w:t>kompetencijos. Pareigybė svarbi kaip konkurencingumo, veiklos tęstinumo</w:t>
            </w:r>
          </w:p>
          <w:p w14:paraId="1F1902BD" w14:textId="77777777" w:rsidR="00685262" w:rsidRDefault="00685262" w:rsidP="0026561B">
            <w:pPr>
              <w:pStyle w:val="TableParagraph"/>
              <w:spacing w:line="245" w:lineRule="exact"/>
              <w:rPr>
                <w:sz w:val="23"/>
              </w:rPr>
            </w:pPr>
            <w:r>
              <w:rPr>
                <w:spacing w:val="-2"/>
                <w:sz w:val="23"/>
              </w:rPr>
              <w:t>garantija.</w:t>
            </w:r>
          </w:p>
        </w:tc>
        <w:tc>
          <w:tcPr>
            <w:tcW w:w="1984" w:type="dxa"/>
          </w:tcPr>
          <w:p w14:paraId="1D8ADE42" w14:textId="77777777" w:rsidR="00685262" w:rsidRDefault="00685262" w:rsidP="0026561B">
            <w:pPr>
              <w:pStyle w:val="TableParagraph"/>
              <w:spacing w:line="275" w:lineRule="exact"/>
              <w:ind w:left="12"/>
              <w:rPr>
                <w:sz w:val="24"/>
              </w:rPr>
            </w:pPr>
            <w:r>
              <w:rPr>
                <w:spacing w:val="-2"/>
                <w:sz w:val="24"/>
              </w:rPr>
              <w:t>10-</w:t>
            </w:r>
            <w:r>
              <w:rPr>
                <w:spacing w:val="-7"/>
                <w:sz w:val="24"/>
              </w:rPr>
              <w:t>15</w:t>
            </w:r>
          </w:p>
        </w:tc>
      </w:tr>
    </w:tbl>
    <w:p w14:paraId="2B4E8767" w14:textId="77777777" w:rsidR="00685262" w:rsidRDefault="00685262" w:rsidP="00685262">
      <w:pPr>
        <w:pStyle w:val="Pagrindinistekstas"/>
        <w:rPr>
          <w:b/>
          <w:sz w:val="20"/>
        </w:rPr>
      </w:pPr>
    </w:p>
    <w:p w14:paraId="7EAD45DE" w14:textId="77777777" w:rsidR="00685262" w:rsidRDefault="00685262" w:rsidP="00685262">
      <w:pPr>
        <w:pStyle w:val="Pagrindinistekstas"/>
        <w:rPr>
          <w:b/>
          <w:sz w:val="20"/>
        </w:rPr>
      </w:pPr>
    </w:p>
    <w:p w14:paraId="2EE074EB" w14:textId="77777777" w:rsidR="004F731B" w:rsidRDefault="004F731B" w:rsidP="00685262">
      <w:pPr>
        <w:pStyle w:val="Pagrindinistekstas"/>
        <w:spacing w:before="79"/>
        <w:rPr>
          <w:b/>
          <w:sz w:val="20"/>
        </w:rPr>
      </w:pPr>
    </w:p>
    <w:p w14:paraId="585E527A" w14:textId="2A44DD09" w:rsidR="00685262" w:rsidRDefault="00685262" w:rsidP="00685262">
      <w:pPr>
        <w:pStyle w:val="Pagrindinistekstas"/>
        <w:spacing w:before="79"/>
        <w:rPr>
          <w:b/>
          <w:sz w:val="20"/>
        </w:rPr>
      </w:pPr>
      <w:r>
        <w:rPr>
          <w:noProof/>
        </w:rPr>
        <mc:AlternateContent>
          <mc:Choice Requires="wps">
            <w:drawing>
              <wp:anchor distT="0" distB="0" distL="0" distR="0" simplePos="0" relativeHeight="251660288" behindDoc="1" locked="0" layoutInCell="1" allowOverlap="1" wp14:anchorId="349A6AD1" wp14:editId="2300B110">
                <wp:simplePos x="0" y="0"/>
                <wp:positionH relativeFrom="page">
                  <wp:posOffset>2710307</wp:posOffset>
                </wp:positionH>
                <wp:positionV relativeFrom="paragraph">
                  <wp:posOffset>211442</wp:posOffset>
                </wp:positionV>
                <wp:extent cx="31286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8645" cy="1270"/>
                        </a:xfrm>
                        <a:custGeom>
                          <a:avLst/>
                          <a:gdLst/>
                          <a:ahLst/>
                          <a:cxnLst/>
                          <a:rect l="l" t="t" r="r" b="b"/>
                          <a:pathLst>
                            <a:path w="3128645">
                              <a:moveTo>
                                <a:pt x="0" y="0"/>
                              </a:moveTo>
                              <a:lnTo>
                                <a:pt x="312804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52F326" id="Graphic 2" o:spid="_x0000_s1026" style="position:absolute;margin-left:213.4pt;margin-top:16.65pt;width:246.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128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" path="m,l3128047,e" filled="f" strokeweight=".25289mm">
                <v:path arrowok="t"/>
                <w10:wrap type="topAndBottom" anchorx="page"/>
              </v:shape>
            </w:pict>
          </mc:Fallback>
        </mc:AlternateContent>
      </w:r>
    </w:p>
    <w:p w14:paraId="56F62A61" w14:textId="77777777" w:rsidR="00173DD6" w:rsidRDefault="00173DD6" w:rsidP="00685262">
      <w:pPr>
        <w:spacing w:before="66" w:line="264" w:lineRule="exact"/>
        <w:ind w:right="103"/>
        <w:jc w:val="right"/>
        <w:rPr>
          <w:sz w:val="23"/>
        </w:rPr>
      </w:pPr>
    </w:p>
    <w:p w14:paraId="628A1912" w14:textId="77777777" w:rsidR="00173DD6" w:rsidRDefault="00173DD6" w:rsidP="00685262">
      <w:pPr>
        <w:spacing w:before="66" w:line="264" w:lineRule="exact"/>
        <w:ind w:right="103"/>
        <w:jc w:val="right"/>
        <w:rPr>
          <w:sz w:val="23"/>
        </w:rPr>
      </w:pPr>
    </w:p>
    <w:p w14:paraId="38AB1511" w14:textId="77777777" w:rsidR="00173DD6" w:rsidRDefault="00173DD6" w:rsidP="00685262">
      <w:pPr>
        <w:spacing w:before="66" w:line="264" w:lineRule="exact"/>
        <w:ind w:right="103"/>
        <w:jc w:val="right"/>
        <w:rPr>
          <w:sz w:val="23"/>
        </w:rPr>
      </w:pPr>
    </w:p>
    <w:p w14:paraId="2E760EF5" w14:textId="77777777" w:rsidR="00173DD6" w:rsidRDefault="00173DD6" w:rsidP="00685262">
      <w:pPr>
        <w:spacing w:before="66" w:line="264" w:lineRule="exact"/>
        <w:ind w:right="103"/>
        <w:jc w:val="right"/>
        <w:rPr>
          <w:sz w:val="23"/>
        </w:rPr>
      </w:pPr>
    </w:p>
    <w:p w14:paraId="6A5C57BF" w14:textId="77777777" w:rsidR="00173DD6" w:rsidRDefault="00173DD6" w:rsidP="00685262">
      <w:pPr>
        <w:spacing w:before="66" w:line="264" w:lineRule="exact"/>
        <w:ind w:right="103"/>
        <w:jc w:val="right"/>
        <w:rPr>
          <w:sz w:val="23"/>
        </w:rPr>
      </w:pPr>
    </w:p>
    <w:p w14:paraId="3A534CAD" w14:textId="77777777" w:rsidR="00173DD6" w:rsidRDefault="00173DD6" w:rsidP="00685262">
      <w:pPr>
        <w:spacing w:before="66" w:line="264" w:lineRule="exact"/>
        <w:ind w:right="103"/>
        <w:jc w:val="right"/>
        <w:rPr>
          <w:sz w:val="23"/>
        </w:rPr>
      </w:pPr>
    </w:p>
    <w:p w14:paraId="35B127CE" w14:textId="77777777" w:rsidR="00173DD6" w:rsidRDefault="00173DD6" w:rsidP="00685262">
      <w:pPr>
        <w:spacing w:before="66" w:line="264" w:lineRule="exact"/>
        <w:ind w:right="103"/>
        <w:jc w:val="right"/>
        <w:rPr>
          <w:sz w:val="23"/>
        </w:rPr>
      </w:pPr>
    </w:p>
    <w:p w14:paraId="7ED15CD5" w14:textId="77777777" w:rsidR="00173DD6" w:rsidRDefault="00173DD6" w:rsidP="00685262">
      <w:pPr>
        <w:spacing w:before="66" w:line="264" w:lineRule="exact"/>
        <w:ind w:right="103"/>
        <w:jc w:val="right"/>
        <w:rPr>
          <w:sz w:val="23"/>
        </w:rPr>
      </w:pPr>
    </w:p>
    <w:p w14:paraId="6A989869" w14:textId="77777777" w:rsidR="00173DD6" w:rsidRDefault="00173DD6" w:rsidP="00685262">
      <w:pPr>
        <w:spacing w:before="66" w:line="264" w:lineRule="exact"/>
        <w:ind w:right="103"/>
        <w:jc w:val="right"/>
        <w:rPr>
          <w:sz w:val="23"/>
        </w:rPr>
      </w:pPr>
    </w:p>
    <w:p w14:paraId="78DEBE7F" w14:textId="77777777" w:rsidR="00173DD6" w:rsidRDefault="00173DD6" w:rsidP="00685262">
      <w:pPr>
        <w:spacing w:before="66" w:line="264" w:lineRule="exact"/>
        <w:ind w:right="103"/>
        <w:jc w:val="right"/>
        <w:rPr>
          <w:sz w:val="23"/>
        </w:rPr>
      </w:pPr>
    </w:p>
    <w:p w14:paraId="4E5B9C4A" w14:textId="77777777" w:rsidR="00173DD6" w:rsidRDefault="00173DD6" w:rsidP="00685262">
      <w:pPr>
        <w:spacing w:before="66" w:line="264" w:lineRule="exact"/>
        <w:ind w:right="103"/>
        <w:jc w:val="right"/>
        <w:rPr>
          <w:sz w:val="23"/>
        </w:rPr>
      </w:pPr>
    </w:p>
    <w:p w14:paraId="0B9FE1E0" w14:textId="77777777" w:rsidR="00173DD6" w:rsidRDefault="00173DD6" w:rsidP="00685262">
      <w:pPr>
        <w:spacing w:before="66" w:line="264" w:lineRule="exact"/>
        <w:ind w:right="103"/>
        <w:jc w:val="right"/>
        <w:rPr>
          <w:sz w:val="23"/>
        </w:rPr>
      </w:pPr>
    </w:p>
    <w:p w14:paraId="626831FA" w14:textId="77777777" w:rsidR="00173DD6" w:rsidRDefault="00173DD6" w:rsidP="00685262">
      <w:pPr>
        <w:spacing w:before="66" w:line="264" w:lineRule="exact"/>
        <w:ind w:right="103"/>
        <w:jc w:val="right"/>
        <w:rPr>
          <w:sz w:val="23"/>
        </w:rPr>
      </w:pPr>
    </w:p>
    <w:p w14:paraId="35C9B13A" w14:textId="77777777" w:rsidR="00173DD6" w:rsidRDefault="00173DD6" w:rsidP="00685262">
      <w:pPr>
        <w:spacing w:before="66" w:line="264" w:lineRule="exact"/>
        <w:ind w:right="103"/>
        <w:jc w:val="right"/>
        <w:rPr>
          <w:sz w:val="23"/>
        </w:rPr>
      </w:pPr>
    </w:p>
    <w:p w14:paraId="56B8B51E" w14:textId="77777777" w:rsidR="00173DD6" w:rsidRDefault="00173DD6" w:rsidP="00685262">
      <w:pPr>
        <w:spacing w:before="66" w:line="264" w:lineRule="exact"/>
        <w:ind w:right="103"/>
        <w:jc w:val="right"/>
        <w:rPr>
          <w:sz w:val="23"/>
        </w:rPr>
      </w:pPr>
    </w:p>
    <w:p w14:paraId="041BCE9A" w14:textId="77777777" w:rsidR="00173DD6" w:rsidRDefault="00173DD6" w:rsidP="00685262">
      <w:pPr>
        <w:spacing w:before="66" w:line="264" w:lineRule="exact"/>
        <w:ind w:right="103"/>
        <w:jc w:val="right"/>
        <w:rPr>
          <w:sz w:val="23"/>
        </w:rPr>
      </w:pPr>
    </w:p>
    <w:p w14:paraId="39FB651F" w14:textId="77777777" w:rsidR="00173DD6" w:rsidRDefault="00173DD6" w:rsidP="00685262">
      <w:pPr>
        <w:spacing w:before="66" w:line="264" w:lineRule="exact"/>
        <w:ind w:right="103"/>
        <w:jc w:val="right"/>
        <w:rPr>
          <w:sz w:val="23"/>
        </w:rPr>
      </w:pPr>
    </w:p>
    <w:p w14:paraId="044D4637" w14:textId="77777777" w:rsidR="00173DD6" w:rsidRDefault="00173DD6" w:rsidP="00685262">
      <w:pPr>
        <w:spacing w:before="66" w:line="264" w:lineRule="exact"/>
        <w:ind w:right="103"/>
        <w:jc w:val="right"/>
        <w:rPr>
          <w:sz w:val="23"/>
        </w:rPr>
      </w:pPr>
    </w:p>
    <w:p w14:paraId="36388D66" w14:textId="77777777" w:rsidR="00173DD6" w:rsidRDefault="00173DD6" w:rsidP="00685262">
      <w:pPr>
        <w:spacing w:before="66" w:line="264" w:lineRule="exact"/>
        <w:ind w:right="103"/>
        <w:jc w:val="right"/>
        <w:rPr>
          <w:sz w:val="23"/>
        </w:rPr>
      </w:pPr>
    </w:p>
    <w:p w14:paraId="2646B9A0" w14:textId="77777777" w:rsidR="00173DD6" w:rsidRDefault="00173DD6" w:rsidP="00685262">
      <w:pPr>
        <w:spacing w:before="66" w:line="264" w:lineRule="exact"/>
        <w:ind w:right="103"/>
        <w:jc w:val="right"/>
        <w:rPr>
          <w:sz w:val="23"/>
        </w:rPr>
      </w:pPr>
    </w:p>
    <w:p w14:paraId="36BF22E8" w14:textId="77777777" w:rsidR="00173DD6" w:rsidRDefault="00173DD6" w:rsidP="00685262">
      <w:pPr>
        <w:spacing w:before="66" w:line="264" w:lineRule="exact"/>
        <w:ind w:right="103"/>
        <w:jc w:val="right"/>
        <w:rPr>
          <w:sz w:val="23"/>
        </w:rPr>
      </w:pPr>
    </w:p>
    <w:p w14:paraId="03CC9CA1" w14:textId="77777777" w:rsidR="00173DD6" w:rsidRDefault="00173DD6" w:rsidP="00685262">
      <w:pPr>
        <w:spacing w:before="66" w:line="264" w:lineRule="exact"/>
        <w:ind w:right="103"/>
        <w:jc w:val="right"/>
        <w:rPr>
          <w:sz w:val="23"/>
        </w:rPr>
      </w:pPr>
    </w:p>
    <w:p w14:paraId="5DD0D73D" w14:textId="77777777" w:rsidR="00173DD6" w:rsidRDefault="00173DD6" w:rsidP="00685262">
      <w:pPr>
        <w:spacing w:before="66" w:line="264" w:lineRule="exact"/>
        <w:ind w:right="103"/>
        <w:jc w:val="right"/>
        <w:rPr>
          <w:sz w:val="23"/>
        </w:rPr>
      </w:pPr>
    </w:p>
    <w:p w14:paraId="7691853F" w14:textId="77777777" w:rsidR="00173DD6" w:rsidRDefault="00173DD6" w:rsidP="00685262">
      <w:pPr>
        <w:spacing w:before="66" w:line="264" w:lineRule="exact"/>
        <w:ind w:right="103"/>
        <w:jc w:val="right"/>
        <w:rPr>
          <w:sz w:val="23"/>
        </w:rPr>
      </w:pPr>
    </w:p>
    <w:p w14:paraId="08532AD6" w14:textId="77777777" w:rsidR="00173DD6" w:rsidRDefault="00173DD6" w:rsidP="00685262">
      <w:pPr>
        <w:spacing w:before="66" w:line="264" w:lineRule="exact"/>
        <w:ind w:right="103"/>
        <w:jc w:val="right"/>
        <w:rPr>
          <w:sz w:val="23"/>
        </w:rPr>
      </w:pPr>
    </w:p>
    <w:p w14:paraId="62B9F9F9" w14:textId="77777777" w:rsidR="00173DD6" w:rsidRDefault="00173DD6" w:rsidP="00685262">
      <w:pPr>
        <w:spacing w:before="66" w:line="264" w:lineRule="exact"/>
        <w:ind w:right="103"/>
        <w:jc w:val="right"/>
        <w:rPr>
          <w:sz w:val="23"/>
        </w:rPr>
      </w:pPr>
    </w:p>
    <w:p w14:paraId="0A8E886F" w14:textId="77777777" w:rsidR="00173DD6" w:rsidRDefault="00173DD6" w:rsidP="00685262">
      <w:pPr>
        <w:spacing w:before="66" w:line="264" w:lineRule="exact"/>
        <w:ind w:right="103"/>
        <w:jc w:val="right"/>
        <w:rPr>
          <w:sz w:val="23"/>
        </w:rPr>
      </w:pPr>
    </w:p>
    <w:p w14:paraId="4D26A31C" w14:textId="77777777" w:rsidR="00173DD6" w:rsidRDefault="00173DD6" w:rsidP="00685262">
      <w:pPr>
        <w:spacing w:before="66" w:line="264" w:lineRule="exact"/>
        <w:ind w:right="103"/>
        <w:jc w:val="right"/>
        <w:rPr>
          <w:sz w:val="23"/>
        </w:rPr>
      </w:pPr>
    </w:p>
    <w:p w14:paraId="2CCAF1C0" w14:textId="77777777" w:rsidR="00173DD6" w:rsidRDefault="00173DD6" w:rsidP="00685262">
      <w:pPr>
        <w:spacing w:before="66" w:line="264" w:lineRule="exact"/>
        <w:ind w:right="103"/>
        <w:jc w:val="right"/>
        <w:rPr>
          <w:sz w:val="23"/>
        </w:rPr>
      </w:pPr>
    </w:p>
    <w:p w14:paraId="70D0A030" w14:textId="77777777" w:rsidR="00173DD6" w:rsidRDefault="00173DD6" w:rsidP="00685262">
      <w:pPr>
        <w:spacing w:before="66" w:line="264" w:lineRule="exact"/>
        <w:ind w:right="103"/>
        <w:jc w:val="right"/>
        <w:rPr>
          <w:sz w:val="23"/>
        </w:rPr>
      </w:pPr>
    </w:p>
    <w:p w14:paraId="664DD04D" w14:textId="77777777" w:rsidR="00173DD6" w:rsidRDefault="00173DD6" w:rsidP="00685262">
      <w:pPr>
        <w:spacing w:before="66" w:line="264" w:lineRule="exact"/>
        <w:ind w:right="103"/>
        <w:jc w:val="right"/>
        <w:rPr>
          <w:sz w:val="23"/>
        </w:rPr>
      </w:pPr>
    </w:p>
    <w:p w14:paraId="0798E1C8" w14:textId="77777777" w:rsidR="00173DD6" w:rsidRDefault="00173DD6" w:rsidP="00685262">
      <w:pPr>
        <w:spacing w:before="66" w:line="264" w:lineRule="exact"/>
        <w:ind w:right="103"/>
        <w:jc w:val="right"/>
        <w:rPr>
          <w:sz w:val="23"/>
        </w:rPr>
      </w:pPr>
    </w:p>
    <w:p w14:paraId="02F27285" w14:textId="77777777" w:rsidR="00173DD6" w:rsidRDefault="00173DD6" w:rsidP="00685262">
      <w:pPr>
        <w:spacing w:before="66" w:line="264" w:lineRule="exact"/>
        <w:ind w:right="103"/>
        <w:jc w:val="right"/>
        <w:rPr>
          <w:sz w:val="23"/>
        </w:rPr>
      </w:pPr>
    </w:p>
    <w:p w14:paraId="29CD63CB" w14:textId="77777777" w:rsidR="00173DD6" w:rsidRDefault="00173DD6" w:rsidP="00685262">
      <w:pPr>
        <w:spacing w:before="66" w:line="264" w:lineRule="exact"/>
        <w:ind w:right="103"/>
        <w:jc w:val="right"/>
        <w:rPr>
          <w:sz w:val="23"/>
        </w:rPr>
      </w:pPr>
    </w:p>
    <w:p w14:paraId="35C9AB4E" w14:textId="77777777" w:rsidR="00173DD6" w:rsidRDefault="00173DD6" w:rsidP="00685262">
      <w:pPr>
        <w:spacing w:before="66" w:line="264" w:lineRule="exact"/>
        <w:ind w:right="103"/>
        <w:jc w:val="right"/>
        <w:rPr>
          <w:sz w:val="23"/>
        </w:rPr>
      </w:pPr>
    </w:p>
    <w:p w14:paraId="4A9309B3" w14:textId="477A317F" w:rsidR="00685262" w:rsidRDefault="00685262" w:rsidP="00685262">
      <w:pPr>
        <w:spacing w:before="66" w:line="264" w:lineRule="exact"/>
        <w:ind w:right="103"/>
        <w:jc w:val="right"/>
        <w:rPr>
          <w:sz w:val="23"/>
        </w:rPr>
      </w:pPr>
      <w:r>
        <w:rPr>
          <w:sz w:val="23"/>
        </w:rPr>
        <w:lastRenderedPageBreak/>
        <w:t>Akmenės</w:t>
      </w:r>
      <w:r>
        <w:rPr>
          <w:spacing w:val="-5"/>
          <w:sz w:val="23"/>
        </w:rPr>
        <w:t xml:space="preserve"> </w:t>
      </w:r>
      <w:r>
        <w:rPr>
          <w:sz w:val="23"/>
        </w:rPr>
        <w:t>rajono</w:t>
      </w:r>
      <w:r>
        <w:rPr>
          <w:spacing w:val="-4"/>
          <w:sz w:val="23"/>
        </w:rPr>
        <w:t xml:space="preserve"> </w:t>
      </w:r>
      <w:r>
        <w:rPr>
          <w:sz w:val="23"/>
        </w:rPr>
        <w:t>savivaldybės</w:t>
      </w:r>
      <w:r>
        <w:rPr>
          <w:spacing w:val="-4"/>
          <w:sz w:val="23"/>
        </w:rPr>
        <w:t xml:space="preserve"> </w:t>
      </w:r>
      <w:r w:rsidR="007560E4">
        <w:rPr>
          <w:spacing w:val="-4"/>
          <w:sz w:val="23"/>
        </w:rPr>
        <w:t>Akmenės krašto muziejaus</w:t>
      </w:r>
    </w:p>
    <w:p w14:paraId="05E7F385" w14:textId="77777777" w:rsidR="00685262" w:rsidRDefault="00685262" w:rsidP="00685262">
      <w:pPr>
        <w:spacing w:line="264" w:lineRule="exact"/>
        <w:ind w:right="103"/>
        <w:jc w:val="right"/>
        <w:rPr>
          <w:sz w:val="23"/>
        </w:rPr>
      </w:pPr>
      <w:r>
        <w:rPr>
          <w:sz w:val="23"/>
        </w:rPr>
        <w:t>darbo</w:t>
      </w:r>
      <w:r>
        <w:rPr>
          <w:spacing w:val="-5"/>
          <w:sz w:val="23"/>
        </w:rPr>
        <w:t xml:space="preserve"> </w:t>
      </w:r>
      <w:r>
        <w:rPr>
          <w:sz w:val="23"/>
        </w:rPr>
        <w:t>apmokėjimo</w:t>
      </w:r>
      <w:r>
        <w:rPr>
          <w:spacing w:val="-5"/>
          <w:sz w:val="23"/>
        </w:rPr>
        <w:t xml:space="preserve"> </w:t>
      </w:r>
      <w:r>
        <w:rPr>
          <w:sz w:val="23"/>
        </w:rPr>
        <w:t>sistemos</w:t>
      </w:r>
      <w:r>
        <w:rPr>
          <w:spacing w:val="-5"/>
          <w:sz w:val="23"/>
        </w:rPr>
        <w:t xml:space="preserve"> </w:t>
      </w:r>
      <w:r>
        <w:rPr>
          <w:spacing w:val="-2"/>
          <w:sz w:val="23"/>
        </w:rPr>
        <w:t>aprašo</w:t>
      </w:r>
    </w:p>
    <w:p w14:paraId="2E75E07A" w14:textId="77777777" w:rsidR="00685262" w:rsidRDefault="00685262" w:rsidP="00685262">
      <w:pPr>
        <w:spacing w:line="264" w:lineRule="exact"/>
        <w:ind w:right="102"/>
        <w:jc w:val="right"/>
        <w:rPr>
          <w:sz w:val="23"/>
        </w:rPr>
      </w:pPr>
      <w:r>
        <w:rPr>
          <w:sz w:val="23"/>
        </w:rPr>
        <w:t xml:space="preserve">2 </w:t>
      </w:r>
      <w:r>
        <w:rPr>
          <w:spacing w:val="-2"/>
          <w:sz w:val="23"/>
        </w:rPr>
        <w:t>priedas</w:t>
      </w:r>
    </w:p>
    <w:p w14:paraId="7B3173C5" w14:textId="77777777" w:rsidR="00685262" w:rsidRDefault="00685262" w:rsidP="00685262">
      <w:pPr>
        <w:pStyle w:val="Pagrindinistekstas"/>
        <w:rPr>
          <w:sz w:val="23"/>
        </w:rPr>
      </w:pPr>
    </w:p>
    <w:p w14:paraId="33334966" w14:textId="77777777" w:rsidR="00685262" w:rsidRDefault="00685262" w:rsidP="00685262">
      <w:pPr>
        <w:pStyle w:val="Pagrindinistekstas"/>
        <w:spacing w:before="136"/>
        <w:rPr>
          <w:sz w:val="23"/>
        </w:rPr>
      </w:pPr>
    </w:p>
    <w:p w14:paraId="73DF25FE" w14:textId="6CA449B2" w:rsidR="0026561B" w:rsidRDefault="0026561B" w:rsidP="0026561B">
      <w:pPr>
        <w:jc w:val="center"/>
        <w:rPr>
          <w:b/>
          <w:bCs/>
          <w:sz w:val="24"/>
          <w:szCs w:val="24"/>
        </w:rPr>
      </w:pPr>
      <w:r w:rsidRPr="00DA1A18">
        <w:rPr>
          <w:b/>
          <w:bCs/>
          <w:sz w:val="24"/>
          <w:szCs w:val="24"/>
        </w:rPr>
        <w:t xml:space="preserve">AKMENĖS RAJONO </w:t>
      </w:r>
      <w:r>
        <w:rPr>
          <w:b/>
          <w:bCs/>
          <w:sz w:val="24"/>
          <w:szCs w:val="24"/>
        </w:rPr>
        <w:t>SAVIVALDYBĖS AKMENĖS KRAŠTO MUZIEJAUS</w:t>
      </w:r>
      <w:r w:rsidRPr="00DA1A18">
        <w:rPr>
          <w:b/>
          <w:bCs/>
          <w:sz w:val="24"/>
          <w:szCs w:val="24"/>
        </w:rPr>
        <w:t xml:space="preserve"> PAREIGYBIŲ PAREIGINĖS ALGOS KOEFICIENTŲ INTERVALAI</w:t>
      </w:r>
    </w:p>
    <w:p w14:paraId="75AC1F5B" w14:textId="673BEECD" w:rsidR="00173DD6" w:rsidRDefault="00173DD6" w:rsidP="0026561B">
      <w:pPr>
        <w:jc w:val="center"/>
        <w:rPr>
          <w:b/>
          <w:bCs/>
          <w:sz w:val="24"/>
          <w:szCs w:val="24"/>
        </w:rPr>
      </w:pPr>
    </w:p>
    <w:tbl>
      <w:tblPr>
        <w:tblStyle w:val="Lentelstinklelis"/>
        <w:tblW w:w="9493" w:type="dxa"/>
        <w:tblLook w:val="04A0" w:firstRow="1" w:lastRow="0" w:firstColumn="1" w:lastColumn="0" w:noHBand="0" w:noVBand="1"/>
      </w:tblPr>
      <w:tblGrid>
        <w:gridCol w:w="561"/>
        <w:gridCol w:w="1270"/>
        <w:gridCol w:w="3014"/>
        <w:gridCol w:w="1636"/>
        <w:gridCol w:w="1543"/>
        <w:gridCol w:w="1469"/>
      </w:tblGrid>
      <w:tr w:rsidR="00173DD6" w:rsidRPr="00DA1A18" w14:paraId="0B5E28CC" w14:textId="77777777" w:rsidTr="00C00DE4">
        <w:tc>
          <w:tcPr>
            <w:tcW w:w="561" w:type="dxa"/>
          </w:tcPr>
          <w:p w14:paraId="2AAC8422" w14:textId="77777777" w:rsidR="00173DD6" w:rsidRPr="00DA1A18" w:rsidRDefault="00173DD6" w:rsidP="00794E8C">
            <w:pPr>
              <w:jc w:val="center"/>
              <w:rPr>
                <w:sz w:val="24"/>
                <w:szCs w:val="24"/>
              </w:rPr>
            </w:pPr>
            <w:r w:rsidRPr="00DA1A18">
              <w:rPr>
                <w:sz w:val="24"/>
                <w:szCs w:val="24"/>
              </w:rPr>
              <w:t>Eil. Nr.</w:t>
            </w:r>
          </w:p>
        </w:tc>
        <w:tc>
          <w:tcPr>
            <w:tcW w:w="1270" w:type="dxa"/>
          </w:tcPr>
          <w:p w14:paraId="3755C406" w14:textId="77777777" w:rsidR="00173DD6" w:rsidRPr="00DA1A18" w:rsidRDefault="00173DD6" w:rsidP="00794E8C">
            <w:pPr>
              <w:jc w:val="center"/>
              <w:rPr>
                <w:sz w:val="24"/>
                <w:szCs w:val="24"/>
              </w:rPr>
            </w:pPr>
            <w:r w:rsidRPr="00DA1A18">
              <w:rPr>
                <w:sz w:val="24"/>
                <w:szCs w:val="24"/>
              </w:rPr>
              <w:t>Pareigybės lygis</w:t>
            </w:r>
          </w:p>
        </w:tc>
        <w:tc>
          <w:tcPr>
            <w:tcW w:w="3014" w:type="dxa"/>
          </w:tcPr>
          <w:p w14:paraId="704DF271" w14:textId="77777777" w:rsidR="00173DD6" w:rsidRPr="00DA1A18" w:rsidRDefault="00173DD6" w:rsidP="00794E8C">
            <w:pPr>
              <w:jc w:val="center"/>
              <w:rPr>
                <w:sz w:val="24"/>
                <w:szCs w:val="24"/>
              </w:rPr>
            </w:pPr>
            <w:r w:rsidRPr="00DA1A18">
              <w:rPr>
                <w:sz w:val="24"/>
                <w:szCs w:val="24"/>
              </w:rPr>
              <w:t>Pareigybė</w:t>
            </w:r>
          </w:p>
        </w:tc>
        <w:tc>
          <w:tcPr>
            <w:tcW w:w="1636" w:type="dxa"/>
          </w:tcPr>
          <w:p w14:paraId="795AD833" w14:textId="55D2B80F" w:rsidR="00173DD6" w:rsidRPr="00DA1A18" w:rsidRDefault="00173DD6" w:rsidP="00794E8C">
            <w:pPr>
              <w:jc w:val="center"/>
              <w:rPr>
                <w:sz w:val="24"/>
                <w:szCs w:val="24"/>
              </w:rPr>
            </w:pPr>
            <w:r w:rsidRPr="00DA1A18">
              <w:rPr>
                <w:sz w:val="24"/>
                <w:szCs w:val="24"/>
              </w:rPr>
              <w:t>Minimalūs pareiginės algos koeficientai</w:t>
            </w:r>
            <w:r w:rsidR="00E17BD8">
              <w:rPr>
                <w:sz w:val="24"/>
                <w:szCs w:val="24"/>
              </w:rPr>
              <w:t>*</w:t>
            </w:r>
          </w:p>
        </w:tc>
        <w:tc>
          <w:tcPr>
            <w:tcW w:w="1543" w:type="dxa"/>
          </w:tcPr>
          <w:p w14:paraId="2D25262C" w14:textId="77777777" w:rsidR="00173DD6" w:rsidRPr="00DA1A18" w:rsidRDefault="00173DD6" w:rsidP="00794E8C">
            <w:pPr>
              <w:jc w:val="center"/>
              <w:rPr>
                <w:sz w:val="24"/>
                <w:szCs w:val="24"/>
              </w:rPr>
            </w:pPr>
            <w:r w:rsidRPr="00DA1A18">
              <w:rPr>
                <w:sz w:val="24"/>
                <w:szCs w:val="24"/>
              </w:rPr>
              <w:t>Vidutiniai pareiginės algos koeficientai*</w:t>
            </w:r>
          </w:p>
        </w:tc>
        <w:tc>
          <w:tcPr>
            <w:tcW w:w="1469" w:type="dxa"/>
          </w:tcPr>
          <w:p w14:paraId="05363364" w14:textId="77777777" w:rsidR="00173DD6" w:rsidRPr="00DA1A18" w:rsidRDefault="00173DD6" w:rsidP="00794E8C">
            <w:pPr>
              <w:jc w:val="center"/>
              <w:rPr>
                <w:sz w:val="24"/>
                <w:szCs w:val="24"/>
              </w:rPr>
            </w:pPr>
            <w:r w:rsidRPr="00DA1A18">
              <w:rPr>
                <w:sz w:val="24"/>
                <w:szCs w:val="24"/>
              </w:rPr>
              <w:t>Maksimalūs pareiginės algos koeficientai*</w:t>
            </w:r>
          </w:p>
        </w:tc>
      </w:tr>
      <w:tr w:rsidR="00BB6F9A" w:rsidRPr="00DA1A18" w14:paraId="3AA39511" w14:textId="77777777" w:rsidTr="007B3B18">
        <w:tc>
          <w:tcPr>
            <w:tcW w:w="561" w:type="dxa"/>
            <w:vAlign w:val="center"/>
          </w:tcPr>
          <w:p w14:paraId="0C8B6A9A" w14:textId="320F8393" w:rsidR="00BB6F9A" w:rsidRPr="00DA1A18" w:rsidRDefault="00BB6F9A" w:rsidP="00794E8C">
            <w:pPr>
              <w:jc w:val="center"/>
              <w:rPr>
                <w:sz w:val="24"/>
                <w:szCs w:val="24"/>
              </w:rPr>
            </w:pPr>
            <w:r>
              <w:rPr>
                <w:sz w:val="24"/>
                <w:szCs w:val="24"/>
              </w:rPr>
              <w:t>1.</w:t>
            </w:r>
          </w:p>
        </w:tc>
        <w:tc>
          <w:tcPr>
            <w:tcW w:w="1270" w:type="dxa"/>
            <w:vAlign w:val="center"/>
          </w:tcPr>
          <w:p w14:paraId="5B854EF7" w14:textId="77C205FA" w:rsidR="00BB6F9A" w:rsidRPr="00DA1A18" w:rsidRDefault="00BB6F9A" w:rsidP="00794E8C">
            <w:pPr>
              <w:jc w:val="center"/>
              <w:rPr>
                <w:sz w:val="24"/>
                <w:szCs w:val="24"/>
              </w:rPr>
            </w:pPr>
            <w:r>
              <w:rPr>
                <w:sz w:val="24"/>
                <w:szCs w:val="24"/>
              </w:rPr>
              <w:t>A1</w:t>
            </w:r>
          </w:p>
        </w:tc>
        <w:tc>
          <w:tcPr>
            <w:tcW w:w="3014" w:type="dxa"/>
            <w:vAlign w:val="center"/>
          </w:tcPr>
          <w:p w14:paraId="24333C57" w14:textId="44A8D5A6" w:rsidR="00BB6F9A" w:rsidRDefault="00BB6F9A" w:rsidP="00794E8C">
            <w:pPr>
              <w:rPr>
                <w:sz w:val="24"/>
                <w:szCs w:val="24"/>
              </w:rPr>
            </w:pPr>
            <w:r>
              <w:rPr>
                <w:sz w:val="24"/>
                <w:szCs w:val="24"/>
              </w:rPr>
              <w:t>Direktorius</w:t>
            </w:r>
          </w:p>
        </w:tc>
        <w:tc>
          <w:tcPr>
            <w:tcW w:w="4648" w:type="dxa"/>
            <w:gridSpan w:val="3"/>
            <w:vAlign w:val="center"/>
          </w:tcPr>
          <w:p w14:paraId="66ADF52C" w14:textId="115707F9" w:rsidR="00BB6F9A" w:rsidRDefault="00BC50B9" w:rsidP="00794E8C">
            <w:pPr>
              <w:jc w:val="center"/>
              <w:rPr>
                <w:sz w:val="24"/>
                <w:szCs w:val="24"/>
              </w:rPr>
            </w:pPr>
            <w:r>
              <w:rPr>
                <w:sz w:val="24"/>
                <w:szCs w:val="24"/>
              </w:rPr>
              <w:t>2,64</w:t>
            </w:r>
            <w:r w:rsidR="00BB6F9A">
              <w:rPr>
                <w:sz w:val="24"/>
                <w:szCs w:val="24"/>
              </w:rPr>
              <w:t>**</w:t>
            </w:r>
          </w:p>
        </w:tc>
      </w:tr>
      <w:tr w:rsidR="00173DD6" w:rsidRPr="00DA1A18" w14:paraId="464B2FC9" w14:textId="77777777" w:rsidTr="00C00DE4">
        <w:tc>
          <w:tcPr>
            <w:tcW w:w="561" w:type="dxa"/>
            <w:vAlign w:val="center"/>
          </w:tcPr>
          <w:p w14:paraId="364FC6B1" w14:textId="36BEB570" w:rsidR="00173DD6" w:rsidRPr="00DA1A18" w:rsidRDefault="00BB6F9A" w:rsidP="00794E8C">
            <w:pPr>
              <w:jc w:val="center"/>
              <w:rPr>
                <w:sz w:val="24"/>
                <w:szCs w:val="24"/>
              </w:rPr>
            </w:pPr>
            <w:r>
              <w:rPr>
                <w:sz w:val="24"/>
                <w:szCs w:val="24"/>
              </w:rPr>
              <w:t>2.</w:t>
            </w:r>
          </w:p>
        </w:tc>
        <w:tc>
          <w:tcPr>
            <w:tcW w:w="1270" w:type="dxa"/>
            <w:vAlign w:val="center"/>
          </w:tcPr>
          <w:p w14:paraId="2D865110" w14:textId="60E9ECB1" w:rsidR="00173DD6" w:rsidRPr="00DA1A18" w:rsidRDefault="00173DD6" w:rsidP="00794E8C">
            <w:pPr>
              <w:jc w:val="center"/>
              <w:rPr>
                <w:sz w:val="24"/>
                <w:szCs w:val="24"/>
              </w:rPr>
            </w:pPr>
            <w:r w:rsidRPr="00DA1A18">
              <w:rPr>
                <w:sz w:val="24"/>
                <w:szCs w:val="24"/>
              </w:rPr>
              <w:t>A</w:t>
            </w:r>
            <w:r w:rsidR="00BB6F9A">
              <w:rPr>
                <w:sz w:val="24"/>
                <w:szCs w:val="24"/>
              </w:rPr>
              <w:t>2</w:t>
            </w:r>
          </w:p>
        </w:tc>
        <w:tc>
          <w:tcPr>
            <w:tcW w:w="3014" w:type="dxa"/>
            <w:vAlign w:val="center"/>
          </w:tcPr>
          <w:p w14:paraId="4D556C31" w14:textId="77777777" w:rsidR="00173DD6" w:rsidRDefault="00BB6F9A" w:rsidP="00794E8C">
            <w:pPr>
              <w:rPr>
                <w:sz w:val="24"/>
                <w:szCs w:val="24"/>
              </w:rPr>
            </w:pPr>
            <w:r>
              <w:rPr>
                <w:sz w:val="24"/>
                <w:szCs w:val="24"/>
              </w:rPr>
              <w:t>Padalinio vadovas</w:t>
            </w:r>
          </w:p>
          <w:p w14:paraId="098E9CE1" w14:textId="6B058144" w:rsidR="00BB6F9A" w:rsidRPr="00DA1A18" w:rsidRDefault="00BB6F9A" w:rsidP="00794E8C">
            <w:pPr>
              <w:rPr>
                <w:sz w:val="24"/>
                <w:szCs w:val="24"/>
              </w:rPr>
            </w:pPr>
            <w:r>
              <w:rPr>
                <w:sz w:val="24"/>
                <w:szCs w:val="24"/>
              </w:rPr>
              <w:t>(padalinio vadovas, v</w:t>
            </w:r>
            <w:r w:rsidRPr="002F0DE4">
              <w:rPr>
                <w:sz w:val="24"/>
                <w:szCs w:val="24"/>
              </w:rPr>
              <w:t>yr. muziejaus rinkinių kuratorius</w:t>
            </w:r>
          </w:p>
        </w:tc>
        <w:tc>
          <w:tcPr>
            <w:tcW w:w="1636" w:type="dxa"/>
            <w:vAlign w:val="center"/>
          </w:tcPr>
          <w:p w14:paraId="3F251A36" w14:textId="77777777" w:rsidR="00173DD6" w:rsidRPr="00DA1A18" w:rsidRDefault="00173DD6" w:rsidP="00794E8C">
            <w:pPr>
              <w:jc w:val="center"/>
              <w:rPr>
                <w:sz w:val="24"/>
                <w:szCs w:val="24"/>
              </w:rPr>
            </w:pPr>
            <w:r>
              <w:rPr>
                <w:sz w:val="24"/>
                <w:szCs w:val="24"/>
              </w:rPr>
              <w:t>0,88</w:t>
            </w:r>
          </w:p>
        </w:tc>
        <w:tc>
          <w:tcPr>
            <w:tcW w:w="1543" w:type="dxa"/>
            <w:vAlign w:val="center"/>
          </w:tcPr>
          <w:p w14:paraId="0D6B657C" w14:textId="77777777" w:rsidR="00173DD6" w:rsidRPr="00DA1A18" w:rsidRDefault="00173DD6" w:rsidP="00794E8C">
            <w:pPr>
              <w:jc w:val="center"/>
              <w:rPr>
                <w:sz w:val="24"/>
                <w:szCs w:val="24"/>
              </w:rPr>
            </w:pPr>
            <w:r>
              <w:rPr>
                <w:sz w:val="24"/>
                <w:szCs w:val="24"/>
              </w:rPr>
              <w:t>1,06</w:t>
            </w:r>
          </w:p>
        </w:tc>
        <w:tc>
          <w:tcPr>
            <w:tcW w:w="1469" w:type="dxa"/>
            <w:vAlign w:val="center"/>
          </w:tcPr>
          <w:p w14:paraId="6C20EDAE" w14:textId="77777777" w:rsidR="00173DD6" w:rsidRPr="00DA1A18" w:rsidRDefault="00173DD6" w:rsidP="00794E8C">
            <w:pPr>
              <w:jc w:val="center"/>
              <w:rPr>
                <w:sz w:val="24"/>
                <w:szCs w:val="24"/>
              </w:rPr>
            </w:pPr>
            <w:r>
              <w:rPr>
                <w:sz w:val="24"/>
                <w:szCs w:val="24"/>
              </w:rPr>
              <w:t>1,27</w:t>
            </w:r>
          </w:p>
        </w:tc>
      </w:tr>
      <w:tr w:rsidR="00173DD6" w:rsidRPr="00DA1A18" w14:paraId="1FFF47BC" w14:textId="77777777" w:rsidTr="00C00DE4">
        <w:tc>
          <w:tcPr>
            <w:tcW w:w="561" w:type="dxa"/>
            <w:vAlign w:val="center"/>
          </w:tcPr>
          <w:p w14:paraId="4D750A5C" w14:textId="0C9D9031" w:rsidR="00173DD6" w:rsidRPr="00DA1A18" w:rsidRDefault="00BB6F9A" w:rsidP="00794E8C">
            <w:pPr>
              <w:jc w:val="center"/>
              <w:rPr>
                <w:sz w:val="24"/>
                <w:szCs w:val="24"/>
              </w:rPr>
            </w:pPr>
            <w:r>
              <w:rPr>
                <w:sz w:val="24"/>
                <w:szCs w:val="24"/>
              </w:rPr>
              <w:t>3.</w:t>
            </w:r>
          </w:p>
        </w:tc>
        <w:tc>
          <w:tcPr>
            <w:tcW w:w="1270" w:type="dxa"/>
            <w:vAlign w:val="center"/>
          </w:tcPr>
          <w:p w14:paraId="1E1B4B2F" w14:textId="111B571F" w:rsidR="00173DD6" w:rsidRPr="00DA1A18" w:rsidRDefault="00173DD6" w:rsidP="00794E8C">
            <w:pPr>
              <w:jc w:val="center"/>
              <w:rPr>
                <w:sz w:val="24"/>
                <w:szCs w:val="24"/>
              </w:rPr>
            </w:pPr>
            <w:r>
              <w:rPr>
                <w:sz w:val="24"/>
                <w:szCs w:val="24"/>
              </w:rPr>
              <w:t>A</w:t>
            </w:r>
            <w:r w:rsidR="00BB6F9A">
              <w:rPr>
                <w:sz w:val="24"/>
                <w:szCs w:val="24"/>
              </w:rPr>
              <w:t>2</w:t>
            </w:r>
          </w:p>
        </w:tc>
        <w:tc>
          <w:tcPr>
            <w:tcW w:w="3014" w:type="dxa"/>
            <w:vAlign w:val="center"/>
          </w:tcPr>
          <w:p w14:paraId="182002CC" w14:textId="77777777" w:rsidR="00173DD6" w:rsidRDefault="00173DD6" w:rsidP="00794E8C">
            <w:pPr>
              <w:rPr>
                <w:sz w:val="24"/>
                <w:szCs w:val="24"/>
              </w:rPr>
            </w:pPr>
            <w:r w:rsidRPr="00DA1A18">
              <w:rPr>
                <w:sz w:val="24"/>
                <w:szCs w:val="24"/>
              </w:rPr>
              <w:t xml:space="preserve">Specialistas </w:t>
            </w:r>
          </w:p>
          <w:p w14:paraId="1F1812D8" w14:textId="2DE04DF4" w:rsidR="00173DD6" w:rsidRPr="00DA1A18" w:rsidRDefault="00173DD6" w:rsidP="00794E8C">
            <w:pPr>
              <w:rPr>
                <w:sz w:val="24"/>
                <w:szCs w:val="24"/>
              </w:rPr>
            </w:pPr>
            <w:r>
              <w:rPr>
                <w:sz w:val="24"/>
                <w:szCs w:val="24"/>
              </w:rPr>
              <w:t>(</w:t>
            </w:r>
            <w:r w:rsidRPr="00DA1A18">
              <w:rPr>
                <w:sz w:val="24"/>
                <w:szCs w:val="24"/>
              </w:rPr>
              <w:t>administratorius</w:t>
            </w:r>
            <w:r w:rsidR="00BB6F9A">
              <w:rPr>
                <w:sz w:val="24"/>
                <w:szCs w:val="24"/>
              </w:rPr>
              <w:t>, muziejininkas</w:t>
            </w:r>
            <w:r w:rsidRPr="00DA1A18">
              <w:rPr>
                <w:sz w:val="24"/>
                <w:szCs w:val="24"/>
              </w:rPr>
              <w:t>)</w:t>
            </w:r>
          </w:p>
        </w:tc>
        <w:tc>
          <w:tcPr>
            <w:tcW w:w="1636" w:type="dxa"/>
            <w:vAlign w:val="center"/>
          </w:tcPr>
          <w:p w14:paraId="7997ADED" w14:textId="77777777" w:rsidR="00173DD6" w:rsidRPr="00DA1A18" w:rsidRDefault="00173DD6" w:rsidP="00794E8C">
            <w:pPr>
              <w:jc w:val="center"/>
              <w:rPr>
                <w:sz w:val="24"/>
                <w:szCs w:val="24"/>
              </w:rPr>
            </w:pPr>
            <w:r w:rsidRPr="00DA1A18">
              <w:rPr>
                <w:sz w:val="24"/>
                <w:szCs w:val="24"/>
              </w:rPr>
              <w:t>0,70</w:t>
            </w:r>
          </w:p>
        </w:tc>
        <w:tc>
          <w:tcPr>
            <w:tcW w:w="1543" w:type="dxa"/>
            <w:vAlign w:val="center"/>
          </w:tcPr>
          <w:p w14:paraId="4AF8458C" w14:textId="77777777" w:rsidR="00173DD6" w:rsidRPr="00DA1A18" w:rsidRDefault="00173DD6" w:rsidP="00794E8C">
            <w:pPr>
              <w:jc w:val="center"/>
              <w:rPr>
                <w:sz w:val="24"/>
                <w:szCs w:val="24"/>
              </w:rPr>
            </w:pPr>
            <w:r w:rsidRPr="00DA1A18">
              <w:rPr>
                <w:sz w:val="24"/>
                <w:szCs w:val="24"/>
              </w:rPr>
              <w:t>0,84</w:t>
            </w:r>
          </w:p>
        </w:tc>
        <w:tc>
          <w:tcPr>
            <w:tcW w:w="1469" w:type="dxa"/>
            <w:vAlign w:val="center"/>
          </w:tcPr>
          <w:p w14:paraId="3190EDCB" w14:textId="77777777" w:rsidR="00173DD6" w:rsidRPr="00DA1A18" w:rsidRDefault="00173DD6" w:rsidP="00794E8C">
            <w:pPr>
              <w:jc w:val="center"/>
              <w:rPr>
                <w:sz w:val="24"/>
                <w:szCs w:val="24"/>
              </w:rPr>
            </w:pPr>
            <w:r w:rsidRPr="00DA1A18">
              <w:rPr>
                <w:sz w:val="24"/>
                <w:szCs w:val="24"/>
              </w:rPr>
              <w:t>1,01</w:t>
            </w:r>
          </w:p>
        </w:tc>
      </w:tr>
      <w:tr w:rsidR="00173DD6" w:rsidRPr="00DA1A18" w14:paraId="0AEC086D" w14:textId="77777777" w:rsidTr="00C00DE4">
        <w:tc>
          <w:tcPr>
            <w:tcW w:w="561" w:type="dxa"/>
            <w:vAlign w:val="center"/>
          </w:tcPr>
          <w:p w14:paraId="1F6FB99C" w14:textId="33FC7A54" w:rsidR="00173DD6" w:rsidRPr="00DA1A18" w:rsidRDefault="00BB6F9A" w:rsidP="00794E8C">
            <w:pPr>
              <w:jc w:val="center"/>
              <w:rPr>
                <w:sz w:val="24"/>
                <w:szCs w:val="24"/>
              </w:rPr>
            </w:pPr>
            <w:r>
              <w:rPr>
                <w:sz w:val="24"/>
                <w:szCs w:val="24"/>
              </w:rPr>
              <w:t>4.</w:t>
            </w:r>
          </w:p>
        </w:tc>
        <w:tc>
          <w:tcPr>
            <w:tcW w:w="1270" w:type="dxa"/>
            <w:vAlign w:val="center"/>
          </w:tcPr>
          <w:p w14:paraId="1C3065FF" w14:textId="77777777" w:rsidR="00173DD6" w:rsidRPr="00DA1A18" w:rsidRDefault="00173DD6" w:rsidP="00794E8C">
            <w:pPr>
              <w:jc w:val="center"/>
              <w:rPr>
                <w:sz w:val="24"/>
                <w:szCs w:val="24"/>
              </w:rPr>
            </w:pPr>
            <w:r w:rsidRPr="00DA1A18">
              <w:rPr>
                <w:sz w:val="24"/>
                <w:szCs w:val="24"/>
              </w:rPr>
              <w:t>B</w:t>
            </w:r>
          </w:p>
        </w:tc>
        <w:tc>
          <w:tcPr>
            <w:tcW w:w="3014" w:type="dxa"/>
            <w:vAlign w:val="center"/>
          </w:tcPr>
          <w:p w14:paraId="07C5B6B1" w14:textId="77777777" w:rsidR="00173DD6" w:rsidRPr="00DA1A18" w:rsidRDefault="00173DD6" w:rsidP="00794E8C">
            <w:pPr>
              <w:rPr>
                <w:sz w:val="24"/>
                <w:szCs w:val="24"/>
              </w:rPr>
            </w:pPr>
            <w:r w:rsidRPr="00DA1A18">
              <w:rPr>
                <w:sz w:val="24"/>
                <w:szCs w:val="24"/>
              </w:rPr>
              <w:t xml:space="preserve">Specialistas </w:t>
            </w:r>
          </w:p>
          <w:p w14:paraId="46FE499D" w14:textId="634BB689" w:rsidR="00173DD6" w:rsidRPr="00DA1A18" w:rsidRDefault="00173DD6" w:rsidP="00794E8C">
            <w:pPr>
              <w:rPr>
                <w:sz w:val="24"/>
                <w:szCs w:val="24"/>
              </w:rPr>
            </w:pPr>
          </w:p>
        </w:tc>
        <w:tc>
          <w:tcPr>
            <w:tcW w:w="1636" w:type="dxa"/>
            <w:vAlign w:val="center"/>
          </w:tcPr>
          <w:p w14:paraId="245AF769" w14:textId="77777777" w:rsidR="00173DD6" w:rsidRPr="00DA1A18" w:rsidRDefault="00173DD6" w:rsidP="00794E8C">
            <w:pPr>
              <w:jc w:val="center"/>
              <w:rPr>
                <w:sz w:val="24"/>
                <w:szCs w:val="24"/>
              </w:rPr>
            </w:pPr>
            <w:r w:rsidRPr="00DA1A18">
              <w:rPr>
                <w:sz w:val="24"/>
                <w:szCs w:val="24"/>
              </w:rPr>
              <w:t>0,67</w:t>
            </w:r>
          </w:p>
        </w:tc>
        <w:tc>
          <w:tcPr>
            <w:tcW w:w="1543" w:type="dxa"/>
            <w:vAlign w:val="center"/>
          </w:tcPr>
          <w:p w14:paraId="50D235C9" w14:textId="77777777" w:rsidR="00173DD6" w:rsidRPr="00DA1A18" w:rsidRDefault="00173DD6" w:rsidP="00794E8C">
            <w:pPr>
              <w:jc w:val="center"/>
              <w:rPr>
                <w:sz w:val="24"/>
                <w:szCs w:val="24"/>
              </w:rPr>
            </w:pPr>
            <w:r w:rsidRPr="00DA1A18">
              <w:rPr>
                <w:sz w:val="24"/>
                <w:szCs w:val="24"/>
              </w:rPr>
              <w:t>0,80</w:t>
            </w:r>
          </w:p>
        </w:tc>
        <w:tc>
          <w:tcPr>
            <w:tcW w:w="1469" w:type="dxa"/>
            <w:vAlign w:val="center"/>
          </w:tcPr>
          <w:p w14:paraId="2B66342A" w14:textId="77777777" w:rsidR="00173DD6" w:rsidRPr="00DA1A18" w:rsidRDefault="00173DD6" w:rsidP="00794E8C">
            <w:pPr>
              <w:jc w:val="center"/>
              <w:rPr>
                <w:sz w:val="24"/>
                <w:szCs w:val="24"/>
              </w:rPr>
            </w:pPr>
            <w:r w:rsidRPr="00DA1A18">
              <w:rPr>
                <w:sz w:val="24"/>
                <w:szCs w:val="24"/>
              </w:rPr>
              <w:t>0,96</w:t>
            </w:r>
          </w:p>
        </w:tc>
      </w:tr>
      <w:tr w:rsidR="00173DD6" w:rsidRPr="00DA1A18" w14:paraId="03810773" w14:textId="77777777" w:rsidTr="00C00DE4">
        <w:tc>
          <w:tcPr>
            <w:tcW w:w="561" w:type="dxa"/>
            <w:vAlign w:val="center"/>
          </w:tcPr>
          <w:p w14:paraId="1C0BF6EC" w14:textId="08FD7213" w:rsidR="00173DD6" w:rsidRPr="00DA1A18" w:rsidRDefault="00BB6F9A" w:rsidP="00794E8C">
            <w:pPr>
              <w:jc w:val="center"/>
              <w:rPr>
                <w:sz w:val="24"/>
                <w:szCs w:val="24"/>
              </w:rPr>
            </w:pPr>
            <w:r>
              <w:rPr>
                <w:sz w:val="24"/>
                <w:szCs w:val="24"/>
              </w:rPr>
              <w:t>5.</w:t>
            </w:r>
          </w:p>
        </w:tc>
        <w:tc>
          <w:tcPr>
            <w:tcW w:w="1270" w:type="dxa"/>
            <w:vAlign w:val="center"/>
          </w:tcPr>
          <w:p w14:paraId="120C6D7D" w14:textId="77777777" w:rsidR="00173DD6" w:rsidRPr="00DA1A18" w:rsidRDefault="00173DD6" w:rsidP="00794E8C">
            <w:pPr>
              <w:jc w:val="center"/>
              <w:rPr>
                <w:sz w:val="24"/>
                <w:szCs w:val="24"/>
              </w:rPr>
            </w:pPr>
            <w:r w:rsidRPr="00DA1A18">
              <w:rPr>
                <w:sz w:val="24"/>
                <w:szCs w:val="24"/>
              </w:rPr>
              <w:t>C</w:t>
            </w:r>
          </w:p>
        </w:tc>
        <w:tc>
          <w:tcPr>
            <w:tcW w:w="3014" w:type="dxa"/>
            <w:vAlign w:val="center"/>
          </w:tcPr>
          <w:p w14:paraId="01D11F45" w14:textId="5E5AFA93" w:rsidR="00173DD6" w:rsidRPr="00DA1A18" w:rsidRDefault="00173DD6" w:rsidP="00794E8C">
            <w:pPr>
              <w:rPr>
                <w:sz w:val="24"/>
                <w:szCs w:val="24"/>
              </w:rPr>
            </w:pPr>
            <w:r w:rsidRPr="00DA1A18">
              <w:rPr>
                <w:sz w:val="24"/>
                <w:szCs w:val="24"/>
              </w:rPr>
              <w:t>Kvalifikuotas darbuotojas (</w:t>
            </w:r>
            <w:r w:rsidR="00C00DE4">
              <w:rPr>
                <w:sz w:val="24"/>
                <w:szCs w:val="24"/>
              </w:rPr>
              <w:t>turizmo vadybininkas</w:t>
            </w:r>
            <w:r w:rsidRPr="00DA1A18">
              <w:rPr>
                <w:sz w:val="24"/>
                <w:szCs w:val="24"/>
              </w:rPr>
              <w:t>)</w:t>
            </w:r>
          </w:p>
        </w:tc>
        <w:tc>
          <w:tcPr>
            <w:tcW w:w="1636" w:type="dxa"/>
            <w:vAlign w:val="center"/>
          </w:tcPr>
          <w:p w14:paraId="4EA938C9" w14:textId="77777777" w:rsidR="00173DD6" w:rsidRPr="00DA1A18" w:rsidRDefault="00173DD6" w:rsidP="00794E8C">
            <w:pPr>
              <w:jc w:val="center"/>
              <w:rPr>
                <w:sz w:val="24"/>
                <w:szCs w:val="24"/>
              </w:rPr>
            </w:pPr>
            <w:r w:rsidRPr="00DA1A18">
              <w:rPr>
                <w:sz w:val="24"/>
                <w:szCs w:val="24"/>
              </w:rPr>
              <w:t>0,64</w:t>
            </w:r>
          </w:p>
        </w:tc>
        <w:tc>
          <w:tcPr>
            <w:tcW w:w="1543" w:type="dxa"/>
            <w:vAlign w:val="center"/>
          </w:tcPr>
          <w:p w14:paraId="4CF462FE" w14:textId="77777777" w:rsidR="00173DD6" w:rsidRPr="00DA1A18" w:rsidRDefault="00173DD6" w:rsidP="00794E8C">
            <w:pPr>
              <w:jc w:val="center"/>
              <w:rPr>
                <w:sz w:val="24"/>
                <w:szCs w:val="24"/>
              </w:rPr>
            </w:pPr>
            <w:r w:rsidRPr="00DA1A18">
              <w:rPr>
                <w:sz w:val="24"/>
                <w:szCs w:val="24"/>
              </w:rPr>
              <w:t>0,77</w:t>
            </w:r>
          </w:p>
        </w:tc>
        <w:tc>
          <w:tcPr>
            <w:tcW w:w="1469" w:type="dxa"/>
            <w:vAlign w:val="center"/>
          </w:tcPr>
          <w:p w14:paraId="5686914C" w14:textId="77777777" w:rsidR="00173DD6" w:rsidRPr="00DA1A18" w:rsidRDefault="00173DD6" w:rsidP="00794E8C">
            <w:pPr>
              <w:jc w:val="center"/>
              <w:rPr>
                <w:sz w:val="24"/>
                <w:szCs w:val="24"/>
              </w:rPr>
            </w:pPr>
            <w:r w:rsidRPr="00DA1A18">
              <w:rPr>
                <w:sz w:val="24"/>
                <w:szCs w:val="24"/>
              </w:rPr>
              <w:t>0,92</w:t>
            </w:r>
          </w:p>
        </w:tc>
      </w:tr>
      <w:tr w:rsidR="00C00DE4" w:rsidRPr="00DA1A18" w14:paraId="2B59A283" w14:textId="77777777" w:rsidTr="00C00DE4">
        <w:tc>
          <w:tcPr>
            <w:tcW w:w="561" w:type="dxa"/>
            <w:vAlign w:val="center"/>
          </w:tcPr>
          <w:p w14:paraId="08077D67" w14:textId="7C845642" w:rsidR="00C00DE4" w:rsidRPr="00DA1A18" w:rsidRDefault="00BB6F9A" w:rsidP="00794E8C">
            <w:pPr>
              <w:jc w:val="center"/>
              <w:rPr>
                <w:sz w:val="24"/>
                <w:szCs w:val="24"/>
              </w:rPr>
            </w:pPr>
            <w:r>
              <w:rPr>
                <w:sz w:val="24"/>
                <w:szCs w:val="24"/>
              </w:rPr>
              <w:t>6.</w:t>
            </w:r>
          </w:p>
        </w:tc>
        <w:tc>
          <w:tcPr>
            <w:tcW w:w="1270" w:type="dxa"/>
            <w:vAlign w:val="center"/>
          </w:tcPr>
          <w:p w14:paraId="22629BDB" w14:textId="77777777" w:rsidR="00C00DE4" w:rsidRPr="00DA1A18" w:rsidRDefault="00C00DE4" w:rsidP="00794E8C">
            <w:pPr>
              <w:jc w:val="center"/>
              <w:rPr>
                <w:sz w:val="24"/>
                <w:szCs w:val="24"/>
              </w:rPr>
            </w:pPr>
            <w:r w:rsidRPr="00DA1A18">
              <w:rPr>
                <w:sz w:val="24"/>
                <w:szCs w:val="24"/>
              </w:rPr>
              <w:t>D</w:t>
            </w:r>
          </w:p>
        </w:tc>
        <w:tc>
          <w:tcPr>
            <w:tcW w:w="3014" w:type="dxa"/>
            <w:vAlign w:val="center"/>
          </w:tcPr>
          <w:p w14:paraId="3C01E651" w14:textId="77777777" w:rsidR="00C00DE4" w:rsidRPr="00DA1A18" w:rsidRDefault="00C00DE4" w:rsidP="00794E8C">
            <w:pPr>
              <w:rPr>
                <w:sz w:val="24"/>
                <w:szCs w:val="24"/>
              </w:rPr>
            </w:pPr>
            <w:r w:rsidRPr="00DA1A18">
              <w:rPr>
                <w:sz w:val="24"/>
                <w:szCs w:val="24"/>
              </w:rPr>
              <w:t xml:space="preserve">Darbininkas </w:t>
            </w:r>
          </w:p>
          <w:p w14:paraId="2FED8F63" w14:textId="544F71B2" w:rsidR="00C00DE4" w:rsidRPr="00DA1A18" w:rsidRDefault="00C00DE4" w:rsidP="00794E8C">
            <w:pPr>
              <w:rPr>
                <w:sz w:val="24"/>
                <w:szCs w:val="24"/>
              </w:rPr>
            </w:pPr>
            <w:r w:rsidRPr="00DA1A18">
              <w:rPr>
                <w:sz w:val="24"/>
                <w:szCs w:val="24"/>
              </w:rPr>
              <w:t>(valytojas</w:t>
            </w:r>
            <w:r>
              <w:rPr>
                <w:sz w:val="24"/>
                <w:szCs w:val="24"/>
              </w:rPr>
              <w:t>, aplinkos tvarkytojas</w:t>
            </w:r>
            <w:r w:rsidRPr="00DA1A18">
              <w:rPr>
                <w:sz w:val="24"/>
                <w:szCs w:val="24"/>
              </w:rPr>
              <w:t>)</w:t>
            </w:r>
          </w:p>
        </w:tc>
        <w:tc>
          <w:tcPr>
            <w:tcW w:w="4648" w:type="dxa"/>
            <w:gridSpan w:val="3"/>
            <w:vAlign w:val="center"/>
          </w:tcPr>
          <w:p w14:paraId="090F4F16" w14:textId="52EBA6D8" w:rsidR="00C00DE4" w:rsidRPr="00DA1A18" w:rsidRDefault="00C00DE4" w:rsidP="00794E8C">
            <w:pPr>
              <w:jc w:val="center"/>
              <w:rPr>
                <w:sz w:val="24"/>
                <w:szCs w:val="24"/>
              </w:rPr>
            </w:pPr>
            <w:r>
              <w:rPr>
                <w:sz w:val="24"/>
                <w:szCs w:val="24"/>
              </w:rPr>
              <w:t>MMA</w:t>
            </w:r>
          </w:p>
        </w:tc>
      </w:tr>
    </w:tbl>
    <w:p w14:paraId="0D3E8092" w14:textId="77777777" w:rsidR="00E17BD8" w:rsidRDefault="00E17BD8" w:rsidP="00685262">
      <w:pPr>
        <w:ind w:left="242"/>
        <w:jc w:val="both"/>
        <w:rPr>
          <w:i/>
          <w:sz w:val="24"/>
        </w:rPr>
      </w:pPr>
    </w:p>
    <w:p w14:paraId="0C86CF86" w14:textId="497E4C36" w:rsidR="00685262" w:rsidRPr="00E17BD8" w:rsidRDefault="00685262" w:rsidP="008E1DCE">
      <w:pPr>
        <w:ind w:firstLine="851"/>
        <w:jc w:val="both"/>
        <w:rPr>
          <w:i/>
        </w:rPr>
      </w:pPr>
      <w:r w:rsidRPr="00E17BD8">
        <w:rPr>
          <w:i/>
        </w:rPr>
        <w:t>*Nuo</w:t>
      </w:r>
      <w:r w:rsidRPr="00E17BD8">
        <w:rPr>
          <w:i/>
          <w:spacing w:val="-1"/>
        </w:rPr>
        <w:t xml:space="preserve"> </w:t>
      </w:r>
      <w:r w:rsidRPr="00E17BD8">
        <w:rPr>
          <w:i/>
        </w:rPr>
        <w:t xml:space="preserve">2024-01-01 bazinis dydis </w:t>
      </w:r>
      <w:r w:rsidRPr="00E17BD8">
        <w:rPr>
          <w:b/>
          <w:i/>
        </w:rPr>
        <w:t xml:space="preserve">– </w:t>
      </w:r>
      <w:r w:rsidRPr="00E17BD8">
        <w:rPr>
          <w:i/>
        </w:rPr>
        <w:t xml:space="preserve">1785,40 </w:t>
      </w:r>
      <w:r w:rsidRPr="00E17BD8">
        <w:rPr>
          <w:i/>
          <w:spacing w:val="-4"/>
        </w:rPr>
        <w:t>Eur.</w:t>
      </w:r>
    </w:p>
    <w:p w14:paraId="2AD3EEA5" w14:textId="51BE52CC" w:rsidR="00685262" w:rsidRPr="00E17BD8" w:rsidRDefault="00685262" w:rsidP="008E1DCE">
      <w:pPr>
        <w:ind w:firstLine="851"/>
        <w:jc w:val="both"/>
        <w:rPr>
          <w:i/>
        </w:rPr>
      </w:pPr>
      <w:r w:rsidRPr="00E17BD8">
        <w:rPr>
          <w:i/>
        </w:rPr>
        <w:t>Jei nustatant ar keičiant Darbo apmokėjimo sistemą darbuotojui apskaičiuotas pareiginės algos</w:t>
      </w:r>
      <w:r w:rsidRPr="00E17BD8">
        <w:rPr>
          <w:i/>
          <w:spacing w:val="-2"/>
        </w:rPr>
        <w:t xml:space="preserve"> </w:t>
      </w:r>
      <w:r w:rsidRPr="00E17BD8">
        <w:rPr>
          <w:i/>
        </w:rPr>
        <w:t>koeficientas viršija / nesiekia tai pareigybių grupei nustatytą (-o) didžiausią (-</w:t>
      </w:r>
      <w:proofErr w:type="spellStart"/>
      <w:r w:rsidRPr="00E17BD8">
        <w:rPr>
          <w:i/>
        </w:rPr>
        <w:t>io</w:t>
      </w:r>
      <w:proofErr w:type="spellEnd"/>
      <w:r w:rsidRPr="00E17BD8">
        <w:rPr>
          <w:i/>
        </w:rPr>
        <w:t>) / mažiausią (-</w:t>
      </w:r>
      <w:proofErr w:type="spellStart"/>
      <w:r w:rsidRPr="00E17BD8">
        <w:rPr>
          <w:i/>
        </w:rPr>
        <w:t>io</w:t>
      </w:r>
      <w:proofErr w:type="spellEnd"/>
      <w:r w:rsidRPr="00E17BD8">
        <w:rPr>
          <w:i/>
        </w:rPr>
        <w:t xml:space="preserve">) pareiginės algos koeficientą (-o), darbo apmokėjimo sistemoje tam darbuotojui nustatomas atskiras pareiginės algos koeficientas, kuris gali nesutapti su bendra darbo apmokėjimo sistema, tol, kol darbuotojas eina tas pačias pareigas </w:t>
      </w:r>
      <w:r w:rsidR="00BB6F9A" w:rsidRPr="00E17BD8">
        <w:rPr>
          <w:i/>
        </w:rPr>
        <w:t>Akmenės krašto muziejuje</w:t>
      </w:r>
      <w:r w:rsidRPr="00E17BD8">
        <w:rPr>
          <w:i/>
        </w:rPr>
        <w:t>, arba tol, kol šiam darbuotojui apskaičiuotas pareiginės algos koeficientas pateks</w:t>
      </w:r>
      <w:r w:rsidRPr="00E17BD8">
        <w:rPr>
          <w:i/>
          <w:spacing w:val="40"/>
        </w:rPr>
        <w:t xml:space="preserve"> </w:t>
      </w:r>
      <w:r w:rsidRPr="00E17BD8">
        <w:rPr>
          <w:i/>
        </w:rPr>
        <w:t>į tai pareigybių grupei nustatytą pareiginės algos koeficientų intervalą.</w:t>
      </w:r>
    </w:p>
    <w:p w14:paraId="1F76F4CE" w14:textId="53E6177E" w:rsidR="00685262" w:rsidRPr="00E17BD8" w:rsidRDefault="00E17BD8" w:rsidP="008E1DCE">
      <w:pPr>
        <w:pStyle w:val="Pagrindinistekstas"/>
        <w:ind w:firstLine="851"/>
        <w:rPr>
          <w:i/>
          <w:sz w:val="22"/>
          <w:szCs w:val="22"/>
        </w:rPr>
      </w:pPr>
      <w:bookmarkStart w:id="0" w:name="_GoBack"/>
      <w:bookmarkEnd w:id="0"/>
      <w:r w:rsidRPr="00E17BD8">
        <w:rPr>
          <w:i/>
          <w:sz w:val="22"/>
          <w:szCs w:val="22"/>
        </w:rPr>
        <w:t>**Įstaigos vadovo koeficientą nustato potvarkiu Akmenės rajono savivaldybės meras</w:t>
      </w:r>
      <w:r w:rsidR="00236146">
        <w:rPr>
          <w:i/>
          <w:sz w:val="22"/>
          <w:szCs w:val="22"/>
        </w:rPr>
        <w:t>, šioje Sistemoje nurodytas vidutinis BĮ vadovo koeficientas.</w:t>
      </w:r>
    </w:p>
    <w:p w14:paraId="319A338A" w14:textId="77777777" w:rsidR="00685262" w:rsidRDefault="00685262" w:rsidP="00685262">
      <w:pPr>
        <w:pStyle w:val="Pagrindinistekstas"/>
        <w:rPr>
          <w:i/>
          <w:sz w:val="20"/>
        </w:rPr>
      </w:pPr>
    </w:p>
    <w:p w14:paraId="03B81186" w14:textId="77777777" w:rsidR="00685262" w:rsidRDefault="00685262" w:rsidP="00685262">
      <w:pPr>
        <w:pStyle w:val="Pagrindinistekstas"/>
        <w:rPr>
          <w:i/>
          <w:sz w:val="20"/>
        </w:rPr>
      </w:pPr>
    </w:p>
    <w:p w14:paraId="4784F3BB" w14:textId="77777777" w:rsidR="00685262" w:rsidRDefault="00685262" w:rsidP="00685262">
      <w:pPr>
        <w:pStyle w:val="Pagrindinistekstas"/>
        <w:rPr>
          <w:i/>
          <w:sz w:val="20"/>
        </w:rPr>
      </w:pPr>
    </w:p>
    <w:p w14:paraId="528733A9" w14:textId="77777777" w:rsidR="00685262" w:rsidRDefault="00685262" w:rsidP="00685262">
      <w:pPr>
        <w:pStyle w:val="Pagrindinistekstas"/>
        <w:spacing w:before="90"/>
        <w:rPr>
          <w:i/>
          <w:sz w:val="20"/>
        </w:rPr>
      </w:pPr>
      <w:r>
        <w:rPr>
          <w:noProof/>
        </w:rPr>
        <mc:AlternateContent>
          <mc:Choice Requires="wps">
            <w:drawing>
              <wp:anchor distT="0" distB="0" distL="0" distR="0" simplePos="0" relativeHeight="251661312" behindDoc="1" locked="0" layoutInCell="1" allowOverlap="1" wp14:anchorId="6C95842F" wp14:editId="3EFCE2F4">
                <wp:simplePos x="0" y="0"/>
                <wp:positionH relativeFrom="page">
                  <wp:posOffset>3188842</wp:posOffset>
                </wp:positionH>
                <wp:positionV relativeFrom="paragraph">
                  <wp:posOffset>218427</wp:posOffset>
                </wp:positionV>
                <wp:extent cx="1905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A65CDC" id="Graphic 3" o:spid="_x0000_s1026" style="position:absolute;margin-left:251.1pt;margin-top:17.2pt;width:15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" path="m,l1905000,e" filled="f" strokeweight=".48pt">
                <v:path arrowok="t"/>
                <w10:wrap type="topAndBottom" anchorx="page"/>
              </v:shape>
            </w:pict>
          </mc:Fallback>
        </mc:AlternateContent>
      </w:r>
    </w:p>
    <w:p w14:paraId="27D5B55C" w14:textId="77777777" w:rsidR="00685262" w:rsidRDefault="00685262" w:rsidP="00685262">
      <w:pPr>
        <w:rPr>
          <w:sz w:val="20"/>
        </w:rPr>
        <w:sectPr w:rsidR="00685262" w:rsidSect="00F546C9">
          <w:pgSz w:w="11910" w:h="16840"/>
          <w:pgMar w:top="1134" w:right="567" w:bottom="1134" w:left="1701" w:header="720" w:footer="720" w:gutter="0"/>
          <w:cols w:space="720"/>
        </w:sectPr>
      </w:pPr>
    </w:p>
    <w:p w14:paraId="4C9B5187" w14:textId="24FAA9BA" w:rsidR="00685262" w:rsidRDefault="00685262" w:rsidP="00685262">
      <w:pPr>
        <w:spacing w:before="93" w:line="264" w:lineRule="exact"/>
        <w:ind w:right="103"/>
        <w:jc w:val="right"/>
        <w:rPr>
          <w:sz w:val="23"/>
        </w:rPr>
      </w:pPr>
      <w:r>
        <w:lastRenderedPageBreak/>
        <w:t>Akmenės</w:t>
      </w:r>
      <w:r>
        <w:rPr>
          <w:spacing w:val="-9"/>
        </w:rPr>
        <w:t xml:space="preserve"> </w:t>
      </w:r>
      <w:r>
        <w:t>rajono</w:t>
      </w:r>
      <w:r>
        <w:rPr>
          <w:spacing w:val="-6"/>
        </w:rPr>
        <w:t xml:space="preserve"> </w:t>
      </w:r>
      <w:r>
        <w:t>savivaldybės</w:t>
      </w:r>
      <w:r>
        <w:rPr>
          <w:spacing w:val="-4"/>
        </w:rPr>
        <w:t xml:space="preserve"> </w:t>
      </w:r>
      <w:r w:rsidR="00F46E10">
        <w:rPr>
          <w:spacing w:val="-4"/>
        </w:rPr>
        <w:t>Akmenės krašto muziejaus</w:t>
      </w:r>
    </w:p>
    <w:p w14:paraId="7D939057" w14:textId="77777777" w:rsidR="00685262" w:rsidRDefault="00685262" w:rsidP="00685262">
      <w:pPr>
        <w:spacing w:line="264" w:lineRule="exact"/>
        <w:ind w:right="103"/>
        <w:jc w:val="right"/>
        <w:rPr>
          <w:sz w:val="23"/>
        </w:rPr>
      </w:pPr>
      <w:r>
        <w:rPr>
          <w:sz w:val="23"/>
        </w:rPr>
        <w:t>darbo</w:t>
      </w:r>
      <w:r>
        <w:rPr>
          <w:spacing w:val="-4"/>
          <w:sz w:val="23"/>
        </w:rPr>
        <w:t xml:space="preserve"> </w:t>
      </w:r>
      <w:r>
        <w:rPr>
          <w:sz w:val="23"/>
        </w:rPr>
        <w:t>apmokėjimo</w:t>
      </w:r>
      <w:r>
        <w:rPr>
          <w:spacing w:val="-3"/>
          <w:sz w:val="23"/>
        </w:rPr>
        <w:t xml:space="preserve"> </w:t>
      </w:r>
      <w:r>
        <w:rPr>
          <w:spacing w:val="-2"/>
          <w:sz w:val="23"/>
        </w:rPr>
        <w:t>sistemos</w:t>
      </w:r>
    </w:p>
    <w:p w14:paraId="211553D1" w14:textId="77777777" w:rsidR="00685262" w:rsidRDefault="00685262" w:rsidP="00685262">
      <w:pPr>
        <w:spacing w:line="264" w:lineRule="exact"/>
        <w:ind w:right="102"/>
        <w:jc w:val="right"/>
        <w:rPr>
          <w:sz w:val="23"/>
        </w:rPr>
      </w:pPr>
      <w:r>
        <w:rPr>
          <w:sz w:val="23"/>
        </w:rPr>
        <w:t>aprašo</w:t>
      </w:r>
      <w:r>
        <w:rPr>
          <w:spacing w:val="-1"/>
          <w:sz w:val="23"/>
        </w:rPr>
        <w:t xml:space="preserve"> </w:t>
      </w:r>
      <w:r>
        <w:rPr>
          <w:sz w:val="23"/>
        </w:rPr>
        <w:t xml:space="preserve">3 </w:t>
      </w:r>
      <w:r>
        <w:rPr>
          <w:spacing w:val="-2"/>
          <w:sz w:val="23"/>
        </w:rPr>
        <w:t>priedas</w:t>
      </w:r>
    </w:p>
    <w:p w14:paraId="4A3D364B" w14:textId="77777777" w:rsidR="00685262" w:rsidRDefault="00685262" w:rsidP="00685262">
      <w:pPr>
        <w:pStyle w:val="Pagrindinistekstas"/>
        <w:spacing w:before="2"/>
        <w:rPr>
          <w:sz w:val="23"/>
        </w:rPr>
      </w:pPr>
    </w:p>
    <w:p w14:paraId="49CC0E50" w14:textId="77777777" w:rsidR="00685262" w:rsidRDefault="00685262" w:rsidP="00685262">
      <w:pPr>
        <w:pStyle w:val="Pagrindinistekstas"/>
        <w:spacing w:before="34"/>
        <w:rPr>
          <w:b/>
          <w:sz w:val="20"/>
        </w:rPr>
      </w:pPr>
    </w:p>
    <w:p w14:paraId="6C5F60AB" w14:textId="64CED1FA" w:rsidR="00B26B69" w:rsidRPr="00DA1A18" w:rsidRDefault="00B26B69" w:rsidP="00B26B69">
      <w:pPr>
        <w:jc w:val="center"/>
        <w:rPr>
          <w:b/>
          <w:bCs/>
          <w:sz w:val="24"/>
          <w:szCs w:val="24"/>
        </w:rPr>
      </w:pPr>
      <w:r w:rsidRPr="00DA1A18">
        <w:rPr>
          <w:b/>
          <w:bCs/>
          <w:sz w:val="24"/>
          <w:szCs w:val="24"/>
        </w:rPr>
        <w:t xml:space="preserve">AKMENĖS RAJONO </w:t>
      </w:r>
      <w:r>
        <w:rPr>
          <w:b/>
          <w:bCs/>
          <w:sz w:val="24"/>
          <w:szCs w:val="24"/>
        </w:rPr>
        <w:t>SAVIVALDYBĖS AKMENĖS KRAŠTO MUZIEJAUS</w:t>
      </w:r>
      <w:r w:rsidRPr="00DA1A18">
        <w:rPr>
          <w:b/>
          <w:bCs/>
          <w:sz w:val="24"/>
          <w:szCs w:val="24"/>
        </w:rPr>
        <w:t xml:space="preserve"> PAREIGYBIŲ LYGIAI </w:t>
      </w:r>
    </w:p>
    <w:p w14:paraId="220C6739" w14:textId="77777777" w:rsidR="00B26B69" w:rsidRPr="00DA1A18" w:rsidRDefault="00B26B69" w:rsidP="00B26B69">
      <w:pPr>
        <w:jc w:val="center"/>
        <w:rPr>
          <w:sz w:val="24"/>
          <w:szCs w:val="24"/>
        </w:rPr>
      </w:pPr>
    </w:p>
    <w:tbl>
      <w:tblPr>
        <w:tblStyle w:val="Lentelstinklelis"/>
        <w:tblW w:w="9634" w:type="dxa"/>
        <w:tblLook w:val="04A0" w:firstRow="1" w:lastRow="0" w:firstColumn="1" w:lastColumn="0" w:noHBand="0" w:noVBand="1"/>
      </w:tblPr>
      <w:tblGrid>
        <w:gridCol w:w="1551"/>
        <w:gridCol w:w="2980"/>
        <w:gridCol w:w="5103"/>
      </w:tblGrid>
      <w:tr w:rsidR="00D609A8" w:rsidRPr="00DA1A18" w14:paraId="1C38A14C" w14:textId="66C3BC39" w:rsidTr="00D609A8">
        <w:trPr>
          <w:trHeight w:val="465"/>
        </w:trPr>
        <w:tc>
          <w:tcPr>
            <w:tcW w:w="1551" w:type="dxa"/>
            <w:vAlign w:val="center"/>
          </w:tcPr>
          <w:p w14:paraId="50E0CD26" w14:textId="30AEA1F7" w:rsidR="00D609A8" w:rsidRPr="00DA1A18" w:rsidRDefault="00D609A8" w:rsidP="00794E8C">
            <w:pPr>
              <w:jc w:val="center"/>
              <w:rPr>
                <w:sz w:val="24"/>
                <w:szCs w:val="24"/>
              </w:rPr>
            </w:pPr>
            <w:r>
              <w:rPr>
                <w:sz w:val="24"/>
                <w:szCs w:val="24"/>
              </w:rPr>
              <w:t>Pakopa/l</w:t>
            </w:r>
            <w:r w:rsidRPr="00DA1A18">
              <w:rPr>
                <w:sz w:val="24"/>
                <w:szCs w:val="24"/>
              </w:rPr>
              <w:t>ygis</w:t>
            </w:r>
          </w:p>
        </w:tc>
        <w:tc>
          <w:tcPr>
            <w:tcW w:w="2980" w:type="dxa"/>
            <w:vAlign w:val="center"/>
          </w:tcPr>
          <w:p w14:paraId="5B2B03AB" w14:textId="77777777" w:rsidR="00D609A8" w:rsidRPr="00DA1A18" w:rsidRDefault="00D609A8" w:rsidP="00794E8C">
            <w:pPr>
              <w:jc w:val="center"/>
              <w:rPr>
                <w:sz w:val="24"/>
                <w:szCs w:val="24"/>
              </w:rPr>
            </w:pPr>
            <w:r w:rsidRPr="00DA1A18">
              <w:rPr>
                <w:sz w:val="24"/>
                <w:szCs w:val="24"/>
              </w:rPr>
              <w:t>Pareigybė</w:t>
            </w:r>
          </w:p>
        </w:tc>
        <w:tc>
          <w:tcPr>
            <w:tcW w:w="5103" w:type="dxa"/>
          </w:tcPr>
          <w:p w14:paraId="7E18BDBB" w14:textId="3E528365" w:rsidR="00D609A8" w:rsidRPr="00DA1A18" w:rsidRDefault="00D609A8" w:rsidP="00794E8C">
            <w:pPr>
              <w:jc w:val="center"/>
              <w:rPr>
                <w:sz w:val="24"/>
                <w:szCs w:val="24"/>
              </w:rPr>
            </w:pPr>
            <w:r>
              <w:rPr>
                <w:sz w:val="24"/>
                <w:szCs w:val="24"/>
              </w:rPr>
              <w:t>Pareigybė</w:t>
            </w:r>
            <w:r w:rsidR="002F0DE4">
              <w:rPr>
                <w:sz w:val="24"/>
                <w:szCs w:val="24"/>
              </w:rPr>
              <w:t>s pavadinimas</w:t>
            </w:r>
          </w:p>
        </w:tc>
      </w:tr>
      <w:tr w:rsidR="00D609A8" w:rsidRPr="00DA1A18" w14:paraId="66468C9B" w14:textId="1633A5C6" w:rsidTr="00D609A8">
        <w:tc>
          <w:tcPr>
            <w:tcW w:w="1551" w:type="dxa"/>
            <w:vAlign w:val="center"/>
          </w:tcPr>
          <w:p w14:paraId="4390A2D9" w14:textId="0B486578" w:rsidR="00D609A8" w:rsidRPr="00DA1A18" w:rsidRDefault="002F0DE4" w:rsidP="00794E8C">
            <w:pPr>
              <w:jc w:val="center"/>
              <w:rPr>
                <w:sz w:val="24"/>
                <w:szCs w:val="24"/>
              </w:rPr>
            </w:pPr>
            <w:r>
              <w:rPr>
                <w:sz w:val="24"/>
                <w:szCs w:val="24"/>
              </w:rPr>
              <w:t>6 (A1)</w:t>
            </w:r>
          </w:p>
        </w:tc>
        <w:tc>
          <w:tcPr>
            <w:tcW w:w="2980" w:type="dxa"/>
          </w:tcPr>
          <w:p w14:paraId="1EC42830" w14:textId="20818EFF" w:rsidR="00D609A8" w:rsidRPr="00DA1A18" w:rsidRDefault="002F0DE4" w:rsidP="00794E8C">
            <w:pPr>
              <w:rPr>
                <w:sz w:val="24"/>
                <w:szCs w:val="24"/>
              </w:rPr>
            </w:pPr>
            <w:r>
              <w:rPr>
                <w:sz w:val="24"/>
                <w:szCs w:val="24"/>
              </w:rPr>
              <w:t>Vadovas</w:t>
            </w:r>
          </w:p>
        </w:tc>
        <w:tc>
          <w:tcPr>
            <w:tcW w:w="5103" w:type="dxa"/>
          </w:tcPr>
          <w:p w14:paraId="566B53B4" w14:textId="57DECE2F" w:rsidR="00D609A8" w:rsidRPr="00DA1A18" w:rsidRDefault="002F0DE4" w:rsidP="00794E8C">
            <w:pPr>
              <w:rPr>
                <w:sz w:val="24"/>
                <w:szCs w:val="24"/>
              </w:rPr>
            </w:pPr>
            <w:r>
              <w:rPr>
                <w:sz w:val="24"/>
                <w:szCs w:val="24"/>
              </w:rPr>
              <w:t>Direktorius</w:t>
            </w:r>
          </w:p>
        </w:tc>
      </w:tr>
      <w:tr w:rsidR="00D609A8" w:rsidRPr="00DA1A18" w14:paraId="0A9AB1F2" w14:textId="6E76F1C3" w:rsidTr="00D609A8">
        <w:tc>
          <w:tcPr>
            <w:tcW w:w="1551" w:type="dxa"/>
            <w:vAlign w:val="center"/>
          </w:tcPr>
          <w:p w14:paraId="3B8D07FA" w14:textId="692EAB5C" w:rsidR="00D609A8" w:rsidRPr="00DA1A18" w:rsidRDefault="002F0DE4" w:rsidP="00794E8C">
            <w:pPr>
              <w:jc w:val="center"/>
              <w:rPr>
                <w:sz w:val="24"/>
                <w:szCs w:val="24"/>
              </w:rPr>
            </w:pPr>
            <w:r>
              <w:rPr>
                <w:sz w:val="24"/>
                <w:szCs w:val="24"/>
              </w:rPr>
              <w:t>5 (A2)</w:t>
            </w:r>
          </w:p>
        </w:tc>
        <w:tc>
          <w:tcPr>
            <w:tcW w:w="2980" w:type="dxa"/>
          </w:tcPr>
          <w:p w14:paraId="2C77CA5A" w14:textId="4DB520D4" w:rsidR="00D609A8" w:rsidRPr="00DA1A18" w:rsidRDefault="002F0DE4" w:rsidP="00794E8C">
            <w:pPr>
              <w:rPr>
                <w:sz w:val="24"/>
                <w:szCs w:val="24"/>
              </w:rPr>
            </w:pPr>
            <w:r>
              <w:rPr>
                <w:color w:val="000000"/>
              </w:rPr>
              <w:t>Struktūrinio padalinio vadovas (ar kiti specialistai, turintys pavaldžių darbuotojų ar prilyginti vadovaujantiems darbuotojams)</w:t>
            </w:r>
          </w:p>
        </w:tc>
        <w:tc>
          <w:tcPr>
            <w:tcW w:w="5103" w:type="dxa"/>
          </w:tcPr>
          <w:p w14:paraId="1F1108BE" w14:textId="77777777" w:rsidR="00D609A8" w:rsidRPr="002F0DE4" w:rsidRDefault="002F0DE4" w:rsidP="00794E8C">
            <w:pPr>
              <w:rPr>
                <w:sz w:val="24"/>
                <w:szCs w:val="24"/>
              </w:rPr>
            </w:pPr>
            <w:r w:rsidRPr="002F0DE4">
              <w:rPr>
                <w:sz w:val="24"/>
                <w:szCs w:val="24"/>
              </w:rPr>
              <w:t>Padalinio vadovas</w:t>
            </w:r>
          </w:p>
          <w:p w14:paraId="6425A9B8" w14:textId="60DDBC8B" w:rsidR="002F0DE4" w:rsidRPr="00DA1A18" w:rsidRDefault="002F0DE4" w:rsidP="00794E8C">
            <w:pPr>
              <w:rPr>
                <w:sz w:val="24"/>
                <w:szCs w:val="24"/>
              </w:rPr>
            </w:pPr>
            <w:r w:rsidRPr="002F0DE4">
              <w:rPr>
                <w:sz w:val="24"/>
                <w:szCs w:val="24"/>
              </w:rPr>
              <w:t>Vyr. muziejaus rinkinių kuratorius</w:t>
            </w:r>
          </w:p>
        </w:tc>
      </w:tr>
      <w:tr w:rsidR="00D609A8" w:rsidRPr="00DA1A18" w14:paraId="4E0D4C82" w14:textId="13ECD6A2" w:rsidTr="00D609A8">
        <w:tc>
          <w:tcPr>
            <w:tcW w:w="1551" w:type="dxa"/>
            <w:vAlign w:val="center"/>
          </w:tcPr>
          <w:p w14:paraId="6BA93CD2" w14:textId="5E3DEE8F" w:rsidR="00D609A8" w:rsidRPr="00DA1A18" w:rsidRDefault="00D609A8" w:rsidP="00794E8C">
            <w:pPr>
              <w:jc w:val="center"/>
              <w:rPr>
                <w:sz w:val="24"/>
                <w:szCs w:val="24"/>
              </w:rPr>
            </w:pPr>
            <w:r>
              <w:rPr>
                <w:sz w:val="24"/>
                <w:szCs w:val="24"/>
              </w:rPr>
              <w:t>4</w:t>
            </w:r>
            <w:r w:rsidR="002F0DE4">
              <w:rPr>
                <w:sz w:val="24"/>
                <w:szCs w:val="24"/>
              </w:rPr>
              <w:t xml:space="preserve"> (</w:t>
            </w:r>
            <w:r>
              <w:rPr>
                <w:sz w:val="24"/>
                <w:szCs w:val="24"/>
              </w:rPr>
              <w:t>A</w:t>
            </w:r>
            <w:r w:rsidR="002F0DE4">
              <w:rPr>
                <w:sz w:val="24"/>
                <w:szCs w:val="24"/>
              </w:rPr>
              <w:t>2)</w:t>
            </w:r>
          </w:p>
        </w:tc>
        <w:tc>
          <w:tcPr>
            <w:tcW w:w="2980" w:type="dxa"/>
          </w:tcPr>
          <w:p w14:paraId="568F2F10" w14:textId="33366B88" w:rsidR="00D609A8" w:rsidRPr="00DA1A18" w:rsidRDefault="002F0DE4" w:rsidP="00794E8C">
            <w:pPr>
              <w:rPr>
                <w:sz w:val="24"/>
                <w:szCs w:val="24"/>
              </w:rPr>
            </w:pPr>
            <w:r>
              <w:rPr>
                <w:sz w:val="24"/>
                <w:szCs w:val="24"/>
              </w:rPr>
              <w:t>Specialistas</w:t>
            </w:r>
          </w:p>
        </w:tc>
        <w:tc>
          <w:tcPr>
            <w:tcW w:w="5103" w:type="dxa"/>
          </w:tcPr>
          <w:p w14:paraId="7FF2AFB5" w14:textId="4CF599C3" w:rsidR="00D609A8" w:rsidRPr="00DA1A18" w:rsidRDefault="002F0DE4" w:rsidP="00794E8C">
            <w:pPr>
              <w:rPr>
                <w:sz w:val="24"/>
                <w:szCs w:val="24"/>
              </w:rPr>
            </w:pPr>
            <w:r>
              <w:rPr>
                <w:sz w:val="24"/>
                <w:szCs w:val="24"/>
              </w:rPr>
              <w:t>Administratorius, muziejininkas</w:t>
            </w:r>
          </w:p>
        </w:tc>
      </w:tr>
      <w:tr w:rsidR="00D609A8" w:rsidRPr="00DA1A18" w14:paraId="2A35A050" w14:textId="1C4BAF10" w:rsidTr="00D609A8">
        <w:tc>
          <w:tcPr>
            <w:tcW w:w="1551" w:type="dxa"/>
            <w:vAlign w:val="center"/>
          </w:tcPr>
          <w:p w14:paraId="6F3CECF1" w14:textId="499187FC" w:rsidR="00D609A8" w:rsidRPr="00DA1A18" w:rsidRDefault="00D609A8" w:rsidP="00794E8C">
            <w:pPr>
              <w:jc w:val="center"/>
              <w:rPr>
                <w:sz w:val="24"/>
                <w:szCs w:val="24"/>
              </w:rPr>
            </w:pPr>
            <w:r>
              <w:rPr>
                <w:sz w:val="24"/>
                <w:szCs w:val="24"/>
              </w:rPr>
              <w:t>3</w:t>
            </w:r>
            <w:r w:rsidR="002F0DE4">
              <w:rPr>
                <w:sz w:val="24"/>
                <w:szCs w:val="24"/>
              </w:rPr>
              <w:t xml:space="preserve"> (</w:t>
            </w:r>
            <w:r>
              <w:rPr>
                <w:sz w:val="24"/>
                <w:szCs w:val="24"/>
              </w:rPr>
              <w:t>B</w:t>
            </w:r>
            <w:r w:rsidR="002F0DE4">
              <w:rPr>
                <w:sz w:val="24"/>
                <w:szCs w:val="24"/>
              </w:rPr>
              <w:t>)</w:t>
            </w:r>
          </w:p>
        </w:tc>
        <w:tc>
          <w:tcPr>
            <w:tcW w:w="2980" w:type="dxa"/>
          </w:tcPr>
          <w:p w14:paraId="0F5AD1F7" w14:textId="1376FFBF" w:rsidR="00D609A8" w:rsidRPr="00DA1A18" w:rsidRDefault="002F0DE4" w:rsidP="00794E8C">
            <w:pPr>
              <w:rPr>
                <w:sz w:val="24"/>
                <w:szCs w:val="24"/>
              </w:rPr>
            </w:pPr>
            <w:r>
              <w:rPr>
                <w:sz w:val="24"/>
                <w:szCs w:val="24"/>
              </w:rPr>
              <w:t>Specialistas</w:t>
            </w:r>
          </w:p>
        </w:tc>
        <w:tc>
          <w:tcPr>
            <w:tcW w:w="5103" w:type="dxa"/>
          </w:tcPr>
          <w:p w14:paraId="1E87B97A" w14:textId="205508BB" w:rsidR="00D609A8" w:rsidRPr="00DA1A18" w:rsidRDefault="002F0DE4" w:rsidP="00794E8C">
            <w:pPr>
              <w:rPr>
                <w:sz w:val="24"/>
                <w:szCs w:val="24"/>
              </w:rPr>
            </w:pPr>
            <w:r>
              <w:rPr>
                <w:sz w:val="24"/>
                <w:szCs w:val="24"/>
              </w:rPr>
              <w:t>---</w:t>
            </w:r>
          </w:p>
        </w:tc>
      </w:tr>
      <w:tr w:rsidR="00D609A8" w:rsidRPr="00DA1A18" w14:paraId="39B18E18" w14:textId="57E34DCB" w:rsidTr="00D609A8">
        <w:tc>
          <w:tcPr>
            <w:tcW w:w="1551" w:type="dxa"/>
            <w:vAlign w:val="center"/>
          </w:tcPr>
          <w:p w14:paraId="6653DDA6" w14:textId="08176182" w:rsidR="00D609A8" w:rsidRPr="00DA1A18" w:rsidRDefault="00D609A8" w:rsidP="00794E8C">
            <w:pPr>
              <w:jc w:val="center"/>
              <w:rPr>
                <w:sz w:val="24"/>
                <w:szCs w:val="24"/>
              </w:rPr>
            </w:pPr>
            <w:r>
              <w:rPr>
                <w:sz w:val="24"/>
                <w:szCs w:val="24"/>
              </w:rPr>
              <w:t xml:space="preserve">2 </w:t>
            </w:r>
            <w:r w:rsidR="002F0DE4">
              <w:rPr>
                <w:sz w:val="24"/>
                <w:szCs w:val="24"/>
              </w:rPr>
              <w:t>(</w:t>
            </w:r>
            <w:r>
              <w:rPr>
                <w:sz w:val="24"/>
                <w:szCs w:val="24"/>
              </w:rPr>
              <w:t>C</w:t>
            </w:r>
            <w:r w:rsidR="002F0DE4">
              <w:rPr>
                <w:sz w:val="24"/>
                <w:szCs w:val="24"/>
              </w:rPr>
              <w:t>)</w:t>
            </w:r>
          </w:p>
        </w:tc>
        <w:tc>
          <w:tcPr>
            <w:tcW w:w="2980" w:type="dxa"/>
          </w:tcPr>
          <w:p w14:paraId="3A6B192C" w14:textId="3A34022E" w:rsidR="00D609A8" w:rsidRPr="00DA1A18" w:rsidRDefault="002F0DE4" w:rsidP="00794E8C">
            <w:pPr>
              <w:rPr>
                <w:sz w:val="24"/>
                <w:szCs w:val="24"/>
              </w:rPr>
            </w:pPr>
            <w:r>
              <w:rPr>
                <w:sz w:val="24"/>
                <w:szCs w:val="24"/>
              </w:rPr>
              <w:t>Kvalifikuotas darbuotojas</w:t>
            </w:r>
          </w:p>
        </w:tc>
        <w:tc>
          <w:tcPr>
            <w:tcW w:w="5103" w:type="dxa"/>
          </w:tcPr>
          <w:p w14:paraId="462C41BB" w14:textId="72DAAFC7" w:rsidR="00D609A8" w:rsidRPr="00DA1A18" w:rsidRDefault="002F0DE4" w:rsidP="00794E8C">
            <w:pPr>
              <w:rPr>
                <w:sz w:val="24"/>
                <w:szCs w:val="24"/>
              </w:rPr>
            </w:pPr>
            <w:r>
              <w:rPr>
                <w:sz w:val="24"/>
                <w:szCs w:val="24"/>
              </w:rPr>
              <w:t>Turizmo vadybininkas</w:t>
            </w:r>
          </w:p>
        </w:tc>
      </w:tr>
      <w:tr w:rsidR="00D609A8" w:rsidRPr="00DA1A18" w14:paraId="6BCD1989" w14:textId="2AE28CBC" w:rsidTr="00D609A8">
        <w:tc>
          <w:tcPr>
            <w:tcW w:w="1551" w:type="dxa"/>
            <w:vAlign w:val="center"/>
          </w:tcPr>
          <w:p w14:paraId="6BA4F1C7" w14:textId="341F23F7" w:rsidR="00D609A8" w:rsidRPr="00DA1A18" w:rsidRDefault="00D609A8" w:rsidP="00794E8C">
            <w:pPr>
              <w:jc w:val="center"/>
              <w:rPr>
                <w:sz w:val="24"/>
                <w:szCs w:val="24"/>
              </w:rPr>
            </w:pPr>
            <w:r>
              <w:rPr>
                <w:sz w:val="24"/>
                <w:szCs w:val="24"/>
              </w:rPr>
              <w:t xml:space="preserve">1 </w:t>
            </w:r>
            <w:r w:rsidR="002F0DE4">
              <w:rPr>
                <w:sz w:val="24"/>
                <w:szCs w:val="24"/>
              </w:rPr>
              <w:t>(</w:t>
            </w:r>
            <w:r>
              <w:rPr>
                <w:sz w:val="24"/>
                <w:szCs w:val="24"/>
              </w:rPr>
              <w:t>D</w:t>
            </w:r>
            <w:r w:rsidR="002F0DE4">
              <w:rPr>
                <w:sz w:val="24"/>
                <w:szCs w:val="24"/>
              </w:rPr>
              <w:t>)</w:t>
            </w:r>
          </w:p>
        </w:tc>
        <w:tc>
          <w:tcPr>
            <w:tcW w:w="2980" w:type="dxa"/>
          </w:tcPr>
          <w:p w14:paraId="31DC4EF0" w14:textId="4B01E050" w:rsidR="00D609A8" w:rsidRPr="00DA1A18" w:rsidRDefault="002F0DE4" w:rsidP="00794E8C">
            <w:pPr>
              <w:rPr>
                <w:sz w:val="24"/>
                <w:szCs w:val="24"/>
              </w:rPr>
            </w:pPr>
            <w:r>
              <w:rPr>
                <w:sz w:val="24"/>
                <w:szCs w:val="24"/>
              </w:rPr>
              <w:t>Darbininkai</w:t>
            </w:r>
          </w:p>
        </w:tc>
        <w:tc>
          <w:tcPr>
            <w:tcW w:w="5103" w:type="dxa"/>
          </w:tcPr>
          <w:p w14:paraId="503DCE0E" w14:textId="6E7570A6" w:rsidR="00D609A8" w:rsidRPr="00DA1A18" w:rsidRDefault="002F0DE4" w:rsidP="00794E8C">
            <w:pPr>
              <w:rPr>
                <w:sz w:val="24"/>
                <w:szCs w:val="24"/>
              </w:rPr>
            </w:pPr>
            <w:r>
              <w:rPr>
                <w:sz w:val="24"/>
                <w:szCs w:val="24"/>
              </w:rPr>
              <w:t>Valytojas, aplinkos tvarkytojas</w:t>
            </w:r>
          </w:p>
        </w:tc>
      </w:tr>
    </w:tbl>
    <w:p w14:paraId="57F91E96" w14:textId="77777777" w:rsidR="00685262" w:rsidRDefault="00685262" w:rsidP="00685262">
      <w:pPr>
        <w:pStyle w:val="Pagrindinistekstas"/>
        <w:rPr>
          <w:b/>
          <w:sz w:val="20"/>
        </w:rPr>
      </w:pPr>
    </w:p>
    <w:p w14:paraId="0B1747BF" w14:textId="77777777" w:rsidR="00685262" w:rsidRDefault="00685262" w:rsidP="00685262">
      <w:pPr>
        <w:pStyle w:val="Pagrindinistekstas"/>
        <w:rPr>
          <w:b/>
          <w:sz w:val="20"/>
        </w:rPr>
      </w:pPr>
    </w:p>
    <w:p w14:paraId="17282967" w14:textId="77777777" w:rsidR="00685262" w:rsidRDefault="00685262" w:rsidP="00685262">
      <w:pPr>
        <w:pStyle w:val="Pagrindinistekstas"/>
        <w:rPr>
          <w:b/>
          <w:sz w:val="20"/>
        </w:rPr>
      </w:pPr>
    </w:p>
    <w:p w14:paraId="7AC9250A" w14:textId="77777777" w:rsidR="00685262" w:rsidRDefault="00685262" w:rsidP="00685262">
      <w:pPr>
        <w:pStyle w:val="Pagrindinistekstas"/>
        <w:rPr>
          <w:b/>
          <w:sz w:val="20"/>
        </w:rPr>
      </w:pPr>
    </w:p>
    <w:p w14:paraId="119EDB8F" w14:textId="77777777" w:rsidR="00685262" w:rsidRDefault="00685262" w:rsidP="00685262">
      <w:pPr>
        <w:pStyle w:val="Pagrindinistekstas"/>
        <w:rPr>
          <w:b/>
          <w:sz w:val="20"/>
        </w:rPr>
      </w:pPr>
    </w:p>
    <w:p w14:paraId="1659B838" w14:textId="77777777" w:rsidR="00685262" w:rsidRDefault="00685262" w:rsidP="00685262">
      <w:pPr>
        <w:pStyle w:val="Pagrindinistekstas"/>
        <w:spacing w:before="192"/>
        <w:rPr>
          <w:b/>
          <w:sz w:val="20"/>
        </w:rPr>
      </w:pPr>
      <w:r>
        <w:rPr>
          <w:noProof/>
        </w:rPr>
        <mc:AlternateContent>
          <mc:Choice Requires="wps">
            <w:drawing>
              <wp:anchor distT="0" distB="0" distL="0" distR="0" simplePos="0" relativeHeight="251662336" behindDoc="1" locked="0" layoutInCell="1" allowOverlap="1" wp14:anchorId="069B896E" wp14:editId="17F3EBD3">
                <wp:simplePos x="0" y="0"/>
                <wp:positionH relativeFrom="page">
                  <wp:posOffset>3437254</wp:posOffset>
                </wp:positionH>
                <wp:positionV relativeFrom="paragraph">
                  <wp:posOffset>283297</wp:posOffset>
                </wp:positionV>
                <wp:extent cx="167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23CCC" id="Graphic 4" o:spid="_x0000_s1026" style="position:absolute;margin-left:270.65pt;margin-top:22.3pt;width:13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" path="m,l1676400,e" filled="f" strokeweight=".48pt">
                <v:path arrowok="t"/>
                <w10:wrap type="topAndBottom" anchorx="page"/>
              </v:shape>
            </w:pict>
          </mc:Fallback>
        </mc:AlternateContent>
      </w:r>
    </w:p>
    <w:p w14:paraId="64F035CC" w14:textId="07EED740" w:rsidR="00CE2F36" w:rsidRDefault="00CE2F36" w:rsidP="00750A79">
      <w:pPr>
        <w:pStyle w:val="Pagrindinistekstas"/>
        <w:ind w:left="2725"/>
        <w:rPr>
          <w:rFonts w:ascii="Arial"/>
          <w:b/>
          <w:sz w:val="30"/>
        </w:rPr>
      </w:pPr>
    </w:p>
    <w:sectPr w:rsidR="00CE2F36" w:rsidSect="00F546C9">
      <w:pgSz w:w="1191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93CAA" w14:textId="77777777" w:rsidR="00274EA1" w:rsidRDefault="00274EA1" w:rsidP="00422BDF">
      <w:r>
        <w:separator/>
      </w:r>
    </w:p>
  </w:endnote>
  <w:endnote w:type="continuationSeparator" w:id="0">
    <w:p w14:paraId="269DA0D5" w14:textId="77777777" w:rsidR="00274EA1" w:rsidRDefault="00274EA1" w:rsidP="0042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728275"/>
      <w:docPartObj>
        <w:docPartGallery w:val="Page Numbers (Bottom of Page)"/>
        <w:docPartUnique/>
      </w:docPartObj>
    </w:sdtPr>
    <w:sdtContent>
      <w:p w14:paraId="2FB23032" w14:textId="4BC4E021" w:rsidR="0026561B" w:rsidRDefault="0026561B">
        <w:pPr>
          <w:pStyle w:val="Porat"/>
          <w:jc w:val="right"/>
        </w:pPr>
        <w:r>
          <w:fldChar w:fldCharType="begin"/>
        </w:r>
        <w:r>
          <w:instrText>PAGE   \* MERGEFORMAT</w:instrText>
        </w:r>
        <w:r>
          <w:fldChar w:fldCharType="separate"/>
        </w:r>
        <w:r>
          <w:t>2</w:t>
        </w:r>
        <w:r>
          <w:fldChar w:fldCharType="end"/>
        </w:r>
      </w:p>
    </w:sdtContent>
  </w:sdt>
  <w:p w14:paraId="11BC8427" w14:textId="77777777" w:rsidR="0026561B" w:rsidRDefault="0026561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F85C" w14:textId="77777777" w:rsidR="00274EA1" w:rsidRDefault="00274EA1" w:rsidP="00422BDF">
      <w:r>
        <w:separator/>
      </w:r>
    </w:p>
  </w:footnote>
  <w:footnote w:type="continuationSeparator" w:id="0">
    <w:p w14:paraId="72970924" w14:textId="77777777" w:rsidR="00274EA1" w:rsidRDefault="00274EA1" w:rsidP="00422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5C1"/>
    <w:multiLevelType w:val="hybridMultilevel"/>
    <w:tmpl w:val="E8E65092"/>
    <w:lvl w:ilvl="0" w:tplc="465CA750">
      <w:start w:val="1"/>
      <w:numFmt w:val="decimal"/>
      <w:lvlText w:val="%1."/>
      <w:lvlJc w:val="left"/>
      <w:pPr>
        <w:ind w:left="208" w:hanging="355"/>
      </w:pPr>
      <w:rPr>
        <w:rFonts w:ascii="Times New Roman" w:eastAsia="Times New Roman" w:hAnsi="Times New Roman" w:cs="Times New Roman" w:hint="default"/>
        <w:b w:val="0"/>
        <w:bCs w:val="0"/>
        <w:i w:val="0"/>
        <w:iCs w:val="0"/>
        <w:spacing w:val="0"/>
        <w:w w:val="100"/>
        <w:sz w:val="24"/>
        <w:szCs w:val="24"/>
        <w:lang w:val="lt-LT" w:eastAsia="en-US" w:bidi="ar-SA"/>
      </w:rPr>
    </w:lvl>
    <w:lvl w:ilvl="1" w:tplc="29C4CEAA">
      <w:numFmt w:val="bullet"/>
      <w:lvlText w:val="•"/>
      <w:lvlJc w:val="left"/>
      <w:pPr>
        <w:ind w:left="1178" w:hanging="355"/>
      </w:pPr>
      <w:rPr>
        <w:rFonts w:hint="default"/>
        <w:lang w:val="lt-LT" w:eastAsia="en-US" w:bidi="ar-SA"/>
      </w:rPr>
    </w:lvl>
    <w:lvl w:ilvl="2" w:tplc="0CC2C3B4">
      <w:numFmt w:val="bullet"/>
      <w:lvlText w:val="•"/>
      <w:lvlJc w:val="left"/>
      <w:pPr>
        <w:ind w:left="2157" w:hanging="355"/>
      </w:pPr>
      <w:rPr>
        <w:rFonts w:hint="default"/>
        <w:lang w:val="lt-LT" w:eastAsia="en-US" w:bidi="ar-SA"/>
      </w:rPr>
    </w:lvl>
    <w:lvl w:ilvl="3" w:tplc="720222D4">
      <w:numFmt w:val="bullet"/>
      <w:lvlText w:val="•"/>
      <w:lvlJc w:val="left"/>
      <w:pPr>
        <w:ind w:left="3135" w:hanging="355"/>
      </w:pPr>
      <w:rPr>
        <w:rFonts w:hint="default"/>
        <w:lang w:val="lt-LT" w:eastAsia="en-US" w:bidi="ar-SA"/>
      </w:rPr>
    </w:lvl>
    <w:lvl w:ilvl="4" w:tplc="68561908">
      <w:numFmt w:val="bullet"/>
      <w:lvlText w:val="•"/>
      <w:lvlJc w:val="left"/>
      <w:pPr>
        <w:ind w:left="4114" w:hanging="355"/>
      </w:pPr>
      <w:rPr>
        <w:rFonts w:hint="default"/>
        <w:lang w:val="lt-LT" w:eastAsia="en-US" w:bidi="ar-SA"/>
      </w:rPr>
    </w:lvl>
    <w:lvl w:ilvl="5" w:tplc="8A682C5A">
      <w:numFmt w:val="bullet"/>
      <w:lvlText w:val="•"/>
      <w:lvlJc w:val="left"/>
      <w:pPr>
        <w:ind w:left="5093" w:hanging="355"/>
      </w:pPr>
      <w:rPr>
        <w:rFonts w:hint="default"/>
        <w:lang w:val="lt-LT" w:eastAsia="en-US" w:bidi="ar-SA"/>
      </w:rPr>
    </w:lvl>
    <w:lvl w:ilvl="6" w:tplc="D936A70E">
      <w:numFmt w:val="bullet"/>
      <w:lvlText w:val="•"/>
      <w:lvlJc w:val="left"/>
      <w:pPr>
        <w:ind w:left="6071" w:hanging="355"/>
      </w:pPr>
      <w:rPr>
        <w:rFonts w:hint="default"/>
        <w:lang w:val="lt-LT" w:eastAsia="en-US" w:bidi="ar-SA"/>
      </w:rPr>
    </w:lvl>
    <w:lvl w:ilvl="7" w:tplc="69FA3898">
      <w:numFmt w:val="bullet"/>
      <w:lvlText w:val="•"/>
      <w:lvlJc w:val="left"/>
      <w:pPr>
        <w:ind w:left="7050" w:hanging="355"/>
      </w:pPr>
      <w:rPr>
        <w:rFonts w:hint="default"/>
        <w:lang w:val="lt-LT" w:eastAsia="en-US" w:bidi="ar-SA"/>
      </w:rPr>
    </w:lvl>
    <w:lvl w:ilvl="8" w:tplc="A4CE15D2">
      <w:numFmt w:val="bullet"/>
      <w:lvlText w:val="•"/>
      <w:lvlJc w:val="left"/>
      <w:pPr>
        <w:ind w:left="8029" w:hanging="355"/>
      </w:pPr>
      <w:rPr>
        <w:rFonts w:hint="default"/>
        <w:lang w:val="lt-LT" w:eastAsia="en-US" w:bidi="ar-SA"/>
      </w:rPr>
    </w:lvl>
  </w:abstractNum>
  <w:abstractNum w:abstractNumId="1" w15:restartNumberingAfterBreak="0">
    <w:nsid w:val="0F845FB8"/>
    <w:multiLevelType w:val="hybridMultilevel"/>
    <w:tmpl w:val="A0A6A1AE"/>
    <w:lvl w:ilvl="0" w:tplc="23A003C4">
      <w:start w:val="2"/>
      <w:numFmt w:val="upperRoman"/>
      <w:lvlText w:val="%1"/>
      <w:lvlJc w:val="left"/>
      <w:pPr>
        <w:ind w:left="4500"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1" w:tplc="EA44D4D2">
      <w:numFmt w:val="bullet"/>
      <w:lvlText w:val="•"/>
      <w:lvlJc w:val="left"/>
      <w:pPr>
        <w:ind w:left="5041" w:hanging="247"/>
      </w:pPr>
      <w:rPr>
        <w:rFonts w:hint="default"/>
        <w:lang w:val="lt-LT" w:eastAsia="en-US" w:bidi="ar-SA"/>
      </w:rPr>
    </w:lvl>
    <w:lvl w:ilvl="2" w:tplc="0D9C9F82">
      <w:numFmt w:val="bullet"/>
      <w:lvlText w:val="•"/>
      <w:lvlJc w:val="left"/>
      <w:pPr>
        <w:ind w:left="5574" w:hanging="247"/>
      </w:pPr>
      <w:rPr>
        <w:rFonts w:hint="default"/>
        <w:lang w:val="lt-LT" w:eastAsia="en-US" w:bidi="ar-SA"/>
      </w:rPr>
    </w:lvl>
    <w:lvl w:ilvl="3" w:tplc="DBB8D6D0">
      <w:numFmt w:val="bullet"/>
      <w:lvlText w:val="•"/>
      <w:lvlJc w:val="left"/>
      <w:pPr>
        <w:ind w:left="6106" w:hanging="247"/>
      </w:pPr>
      <w:rPr>
        <w:rFonts w:hint="default"/>
        <w:lang w:val="lt-LT" w:eastAsia="en-US" w:bidi="ar-SA"/>
      </w:rPr>
    </w:lvl>
    <w:lvl w:ilvl="4" w:tplc="67885D52">
      <w:numFmt w:val="bullet"/>
      <w:lvlText w:val="•"/>
      <w:lvlJc w:val="left"/>
      <w:pPr>
        <w:ind w:left="6639" w:hanging="247"/>
      </w:pPr>
      <w:rPr>
        <w:rFonts w:hint="default"/>
        <w:lang w:val="lt-LT" w:eastAsia="en-US" w:bidi="ar-SA"/>
      </w:rPr>
    </w:lvl>
    <w:lvl w:ilvl="5" w:tplc="79F04BB6">
      <w:numFmt w:val="bullet"/>
      <w:lvlText w:val="•"/>
      <w:lvlJc w:val="left"/>
      <w:pPr>
        <w:ind w:left="7172" w:hanging="247"/>
      </w:pPr>
      <w:rPr>
        <w:rFonts w:hint="default"/>
        <w:lang w:val="lt-LT" w:eastAsia="en-US" w:bidi="ar-SA"/>
      </w:rPr>
    </w:lvl>
    <w:lvl w:ilvl="6" w:tplc="E22415D8">
      <w:numFmt w:val="bullet"/>
      <w:lvlText w:val="•"/>
      <w:lvlJc w:val="left"/>
      <w:pPr>
        <w:ind w:left="7704" w:hanging="247"/>
      </w:pPr>
      <w:rPr>
        <w:rFonts w:hint="default"/>
        <w:lang w:val="lt-LT" w:eastAsia="en-US" w:bidi="ar-SA"/>
      </w:rPr>
    </w:lvl>
    <w:lvl w:ilvl="7" w:tplc="7AF8F07A">
      <w:numFmt w:val="bullet"/>
      <w:lvlText w:val="•"/>
      <w:lvlJc w:val="left"/>
      <w:pPr>
        <w:ind w:left="8237" w:hanging="247"/>
      </w:pPr>
      <w:rPr>
        <w:rFonts w:hint="default"/>
        <w:lang w:val="lt-LT" w:eastAsia="en-US" w:bidi="ar-SA"/>
      </w:rPr>
    </w:lvl>
    <w:lvl w:ilvl="8" w:tplc="0A20CD2A">
      <w:numFmt w:val="bullet"/>
      <w:lvlText w:val="•"/>
      <w:lvlJc w:val="left"/>
      <w:pPr>
        <w:ind w:left="8770" w:hanging="247"/>
      </w:pPr>
      <w:rPr>
        <w:rFonts w:hint="default"/>
        <w:lang w:val="lt-LT" w:eastAsia="en-US" w:bidi="ar-SA"/>
      </w:rPr>
    </w:lvl>
  </w:abstractNum>
  <w:abstractNum w:abstractNumId="2" w15:restartNumberingAfterBreak="0">
    <w:nsid w:val="143D1997"/>
    <w:multiLevelType w:val="hybridMultilevel"/>
    <w:tmpl w:val="E80EF1BE"/>
    <w:lvl w:ilvl="0" w:tplc="BAD869C8">
      <w:numFmt w:val="bullet"/>
      <w:lvlText w:val="-"/>
      <w:lvlJc w:val="left"/>
      <w:pPr>
        <w:ind w:left="108" w:hanging="123"/>
      </w:pPr>
      <w:rPr>
        <w:rFonts w:ascii="Times New Roman" w:eastAsia="Times New Roman" w:hAnsi="Times New Roman" w:cs="Times New Roman" w:hint="default"/>
        <w:b w:val="0"/>
        <w:bCs w:val="0"/>
        <w:i w:val="0"/>
        <w:iCs w:val="0"/>
        <w:spacing w:val="0"/>
        <w:w w:val="100"/>
        <w:sz w:val="23"/>
        <w:szCs w:val="23"/>
        <w:lang w:val="lt-LT" w:eastAsia="en-US" w:bidi="ar-SA"/>
      </w:rPr>
    </w:lvl>
    <w:lvl w:ilvl="1" w:tplc="76D40616">
      <w:numFmt w:val="bullet"/>
      <w:lvlText w:val="•"/>
      <w:lvlJc w:val="left"/>
      <w:pPr>
        <w:ind w:left="410" w:hanging="123"/>
      </w:pPr>
      <w:rPr>
        <w:rFonts w:hint="default"/>
        <w:lang w:val="lt-LT" w:eastAsia="en-US" w:bidi="ar-SA"/>
      </w:rPr>
    </w:lvl>
    <w:lvl w:ilvl="2" w:tplc="E856E904">
      <w:numFmt w:val="bullet"/>
      <w:lvlText w:val="•"/>
      <w:lvlJc w:val="left"/>
      <w:pPr>
        <w:ind w:left="720" w:hanging="123"/>
      </w:pPr>
      <w:rPr>
        <w:rFonts w:hint="default"/>
        <w:lang w:val="lt-LT" w:eastAsia="en-US" w:bidi="ar-SA"/>
      </w:rPr>
    </w:lvl>
    <w:lvl w:ilvl="3" w:tplc="C0ECBB68">
      <w:numFmt w:val="bullet"/>
      <w:lvlText w:val="•"/>
      <w:lvlJc w:val="left"/>
      <w:pPr>
        <w:ind w:left="1030" w:hanging="123"/>
      </w:pPr>
      <w:rPr>
        <w:rFonts w:hint="default"/>
        <w:lang w:val="lt-LT" w:eastAsia="en-US" w:bidi="ar-SA"/>
      </w:rPr>
    </w:lvl>
    <w:lvl w:ilvl="4" w:tplc="02280104">
      <w:numFmt w:val="bullet"/>
      <w:lvlText w:val="•"/>
      <w:lvlJc w:val="left"/>
      <w:pPr>
        <w:ind w:left="1340" w:hanging="123"/>
      </w:pPr>
      <w:rPr>
        <w:rFonts w:hint="default"/>
        <w:lang w:val="lt-LT" w:eastAsia="en-US" w:bidi="ar-SA"/>
      </w:rPr>
    </w:lvl>
    <w:lvl w:ilvl="5" w:tplc="450890A8">
      <w:numFmt w:val="bullet"/>
      <w:lvlText w:val="•"/>
      <w:lvlJc w:val="left"/>
      <w:pPr>
        <w:ind w:left="1651" w:hanging="123"/>
      </w:pPr>
      <w:rPr>
        <w:rFonts w:hint="default"/>
        <w:lang w:val="lt-LT" w:eastAsia="en-US" w:bidi="ar-SA"/>
      </w:rPr>
    </w:lvl>
    <w:lvl w:ilvl="6" w:tplc="EB20BA20">
      <w:numFmt w:val="bullet"/>
      <w:lvlText w:val="•"/>
      <w:lvlJc w:val="left"/>
      <w:pPr>
        <w:ind w:left="1961" w:hanging="123"/>
      </w:pPr>
      <w:rPr>
        <w:rFonts w:hint="default"/>
        <w:lang w:val="lt-LT" w:eastAsia="en-US" w:bidi="ar-SA"/>
      </w:rPr>
    </w:lvl>
    <w:lvl w:ilvl="7" w:tplc="169A59AE">
      <w:numFmt w:val="bullet"/>
      <w:lvlText w:val="•"/>
      <w:lvlJc w:val="left"/>
      <w:pPr>
        <w:ind w:left="2271" w:hanging="123"/>
      </w:pPr>
      <w:rPr>
        <w:rFonts w:hint="default"/>
        <w:lang w:val="lt-LT" w:eastAsia="en-US" w:bidi="ar-SA"/>
      </w:rPr>
    </w:lvl>
    <w:lvl w:ilvl="8" w:tplc="05501EF8">
      <w:numFmt w:val="bullet"/>
      <w:lvlText w:val="•"/>
      <w:lvlJc w:val="left"/>
      <w:pPr>
        <w:ind w:left="2581" w:hanging="123"/>
      </w:pPr>
      <w:rPr>
        <w:rFonts w:hint="default"/>
        <w:lang w:val="lt-LT" w:eastAsia="en-US" w:bidi="ar-SA"/>
      </w:rPr>
    </w:lvl>
  </w:abstractNum>
  <w:abstractNum w:abstractNumId="3" w15:restartNumberingAfterBreak="0">
    <w:nsid w:val="152301B4"/>
    <w:multiLevelType w:val="hybridMultilevel"/>
    <w:tmpl w:val="0BA6382A"/>
    <w:lvl w:ilvl="0" w:tplc="199A6CCE">
      <w:start w:val="2"/>
      <w:numFmt w:val="upperRoman"/>
      <w:lvlText w:val="%1"/>
      <w:lvlJc w:val="left"/>
      <w:pPr>
        <w:ind w:left="4411" w:hanging="247"/>
      </w:pPr>
      <w:rPr>
        <w:rFonts w:ascii="Times New Roman" w:eastAsia="Times New Roman" w:hAnsi="Times New Roman" w:cs="Times New Roman" w:hint="default"/>
        <w:b/>
        <w:bCs/>
        <w:i w:val="0"/>
        <w:iCs w:val="0"/>
        <w:spacing w:val="0"/>
        <w:w w:val="100"/>
        <w:sz w:val="24"/>
        <w:szCs w:val="24"/>
        <w:lang w:val="lt-LT" w:eastAsia="en-US" w:bidi="ar-SA"/>
      </w:rPr>
    </w:lvl>
    <w:lvl w:ilvl="1" w:tplc="875E8522">
      <w:numFmt w:val="bullet"/>
      <w:lvlText w:val="•"/>
      <w:lvlJc w:val="left"/>
      <w:pPr>
        <w:ind w:left="4956" w:hanging="247"/>
      </w:pPr>
      <w:rPr>
        <w:rFonts w:hint="default"/>
        <w:lang w:val="lt-LT" w:eastAsia="en-US" w:bidi="ar-SA"/>
      </w:rPr>
    </w:lvl>
    <w:lvl w:ilvl="2" w:tplc="F670BD7C">
      <w:numFmt w:val="bullet"/>
      <w:lvlText w:val="•"/>
      <w:lvlJc w:val="left"/>
      <w:pPr>
        <w:ind w:left="5492" w:hanging="247"/>
      </w:pPr>
      <w:rPr>
        <w:rFonts w:hint="default"/>
        <w:lang w:val="lt-LT" w:eastAsia="en-US" w:bidi="ar-SA"/>
      </w:rPr>
    </w:lvl>
    <w:lvl w:ilvl="3" w:tplc="F7004962">
      <w:numFmt w:val="bullet"/>
      <w:lvlText w:val="•"/>
      <w:lvlJc w:val="left"/>
      <w:pPr>
        <w:ind w:left="6028" w:hanging="247"/>
      </w:pPr>
      <w:rPr>
        <w:rFonts w:hint="default"/>
        <w:lang w:val="lt-LT" w:eastAsia="en-US" w:bidi="ar-SA"/>
      </w:rPr>
    </w:lvl>
    <w:lvl w:ilvl="4" w:tplc="B226D5BA">
      <w:numFmt w:val="bullet"/>
      <w:lvlText w:val="•"/>
      <w:lvlJc w:val="left"/>
      <w:pPr>
        <w:ind w:left="6564" w:hanging="247"/>
      </w:pPr>
      <w:rPr>
        <w:rFonts w:hint="default"/>
        <w:lang w:val="lt-LT" w:eastAsia="en-US" w:bidi="ar-SA"/>
      </w:rPr>
    </w:lvl>
    <w:lvl w:ilvl="5" w:tplc="DF0087C6">
      <w:numFmt w:val="bullet"/>
      <w:lvlText w:val="•"/>
      <w:lvlJc w:val="left"/>
      <w:pPr>
        <w:ind w:left="7100" w:hanging="247"/>
      </w:pPr>
      <w:rPr>
        <w:rFonts w:hint="default"/>
        <w:lang w:val="lt-LT" w:eastAsia="en-US" w:bidi="ar-SA"/>
      </w:rPr>
    </w:lvl>
    <w:lvl w:ilvl="6" w:tplc="4566BE5E">
      <w:numFmt w:val="bullet"/>
      <w:lvlText w:val="•"/>
      <w:lvlJc w:val="left"/>
      <w:pPr>
        <w:ind w:left="7636" w:hanging="247"/>
      </w:pPr>
      <w:rPr>
        <w:rFonts w:hint="default"/>
        <w:lang w:val="lt-LT" w:eastAsia="en-US" w:bidi="ar-SA"/>
      </w:rPr>
    </w:lvl>
    <w:lvl w:ilvl="7" w:tplc="A5E26C52">
      <w:numFmt w:val="bullet"/>
      <w:lvlText w:val="•"/>
      <w:lvlJc w:val="left"/>
      <w:pPr>
        <w:ind w:left="8172" w:hanging="247"/>
      </w:pPr>
      <w:rPr>
        <w:rFonts w:hint="default"/>
        <w:lang w:val="lt-LT" w:eastAsia="en-US" w:bidi="ar-SA"/>
      </w:rPr>
    </w:lvl>
    <w:lvl w:ilvl="8" w:tplc="E34425E8">
      <w:numFmt w:val="bullet"/>
      <w:lvlText w:val="•"/>
      <w:lvlJc w:val="left"/>
      <w:pPr>
        <w:ind w:left="8709" w:hanging="247"/>
      </w:pPr>
      <w:rPr>
        <w:rFonts w:hint="default"/>
        <w:lang w:val="lt-LT" w:eastAsia="en-US" w:bidi="ar-SA"/>
      </w:rPr>
    </w:lvl>
  </w:abstractNum>
  <w:abstractNum w:abstractNumId="4" w15:restartNumberingAfterBreak="0">
    <w:nsid w:val="232911EA"/>
    <w:multiLevelType w:val="hybridMultilevel"/>
    <w:tmpl w:val="BAD2ADD6"/>
    <w:lvl w:ilvl="0" w:tplc="F43890FC">
      <w:start w:val="61"/>
      <w:numFmt w:val="decimal"/>
      <w:lvlText w:val="%1"/>
      <w:lvlJc w:val="left"/>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5" w15:restartNumberingAfterBreak="0">
    <w:nsid w:val="2420067E"/>
    <w:multiLevelType w:val="hybridMultilevel"/>
    <w:tmpl w:val="9E526008"/>
    <w:lvl w:ilvl="0" w:tplc="9828C2AA">
      <w:numFmt w:val="bullet"/>
      <w:lvlText w:val=""/>
      <w:lvlJc w:val="left"/>
      <w:pPr>
        <w:ind w:left="305" w:hanging="286"/>
      </w:pPr>
      <w:rPr>
        <w:rFonts w:ascii="Symbol" w:eastAsia="Symbol" w:hAnsi="Symbol" w:cs="Symbol" w:hint="default"/>
        <w:b w:val="0"/>
        <w:bCs w:val="0"/>
        <w:i w:val="0"/>
        <w:iCs w:val="0"/>
        <w:spacing w:val="0"/>
        <w:w w:val="100"/>
        <w:sz w:val="24"/>
        <w:szCs w:val="24"/>
        <w:lang w:val="lt-LT" w:eastAsia="en-US" w:bidi="ar-SA"/>
      </w:rPr>
    </w:lvl>
    <w:lvl w:ilvl="1" w:tplc="AFA4B830">
      <w:numFmt w:val="bullet"/>
      <w:lvlText w:val="•"/>
      <w:lvlJc w:val="left"/>
      <w:pPr>
        <w:ind w:left="1189" w:hanging="286"/>
      </w:pPr>
      <w:rPr>
        <w:rFonts w:hint="default"/>
        <w:lang w:val="lt-LT" w:eastAsia="en-US" w:bidi="ar-SA"/>
      </w:rPr>
    </w:lvl>
    <w:lvl w:ilvl="2" w:tplc="B17ED55A">
      <w:numFmt w:val="bullet"/>
      <w:lvlText w:val="•"/>
      <w:lvlJc w:val="left"/>
      <w:pPr>
        <w:ind w:left="2079" w:hanging="286"/>
      </w:pPr>
      <w:rPr>
        <w:rFonts w:hint="default"/>
        <w:lang w:val="lt-LT" w:eastAsia="en-US" w:bidi="ar-SA"/>
      </w:rPr>
    </w:lvl>
    <w:lvl w:ilvl="3" w:tplc="7A964754">
      <w:numFmt w:val="bullet"/>
      <w:lvlText w:val="•"/>
      <w:lvlJc w:val="left"/>
      <w:pPr>
        <w:ind w:left="2969" w:hanging="286"/>
      </w:pPr>
      <w:rPr>
        <w:rFonts w:hint="default"/>
        <w:lang w:val="lt-LT" w:eastAsia="en-US" w:bidi="ar-SA"/>
      </w:rPr>
    </w:lvl>
    <w:lvl w:ilvl="4" w:tplc="BF9AF296">
      <w:numFmt w:val="bullet"/>
      <w:lvlText w:val="•"/>
      <w:lvlJc w:val="left"/>
      <w:pPr>
        <w:ind w:left="3859" w:hanging="286"/>
      </w:pPr>
      <w:rPr>
        <w:rFonts w:hint="default"/>
        <w:lang w:val="lt-LT" w:eastAsia="en-US" w:bidi="ar-SA"/>
      </w:rPr>
    </w:lvl>
    <w:lvl w:ilvl="5" w:tplc="0FEE5E3A">
      <w:numFmt w:val="bullet"/>
      <w:lvlText w:val="•"/>
      <w:lvlJc w:val="left"/>
      <w:pPr>
        <w:ind w:left="4748" w:hanging="286"/>
      </w:pPr>
      <w:rPr>
        <w:rFonts w:hint="default"/>
        <w:lang w:val="lt-LT" w:eastAsia="en-US" w:bidi="ar-SA"/>
      </w:rPr>
    </w:lvl>
    <w:lvl w:ilvl="6" w:tplc="3564AB00">
      <w:numFmt w:val="bullet"/>
      <w:lvlText w:val="•"/>
      <w:lvlJc w:val="left"/>
      <w:pPr>
        <w:ind w:left="5638" w:hanging="286"/>
      </w:pPr>
      <w:rPr>
        <w:rFonts w:hint="default"/>
        <w:lang w:val="lt-LT" w:eastAsia="en-US" w:bidi="ar-SA"/>
      </w:rPr>
    </w:lvl>
    <w:lvl w:ilvl="7" w:tplc="CD109438">
      <w:numFmt w:val="bullet"/>
      <w:lvlText w:val="•"/>
      <w:lvlJc w:val="left"/>
      <w:pPr>
        <w:ind w:left="6528" w:hanging="286"/>
      </w:pPr>
      <w:rPr>
        <w:rFonts w:hint="default"/>
        <w:lang w:val="lt-LT" w:eastAsia="en-US" w:bidi="ar-SA"/>
      </w:rPr>
    </w:lvl>
    <w:lvl w:ilvl="8" w:tplc="CEE6F5EA">
      <w:numFmt w:val="bullet"/>
      <w:lvlText w:val="•"/>
      <w:lvlJc w:val="left"/>
      <w:pPr>
        <w:ind w:left="7418" w:hanging="286"/>
      </w:pPr>
      <w:rPr>
        <w:rFonts w:hint="default"/>
        <w:lang w:val="lt-LT" w:eastAsia="en-US" w:bidi="ar-SA"/>
      </w:rPr>
    </w:lvl>
  </w:abstractNum>
  <w:abstractNum w:abstractNumId="6" w15:restartNumberingAfterBreak="0">
    <w:nsid w:val="25E5724E"/>
    <w:multiLevelType w:val="multilevel"/>
    <w:tmpl w:val="BFD27B7A"/>
    <w:lvl w:ilvl="0">
      <w:start w:val="12"/>
      <w:numFmt w:val="decimal"/>
      <w:lvlText w:val="%1"/>
      <w:lvlJc w:val="left"/>
      <w:pPr>
        <w:ind w:left="420" w:hanging="420"/>
      </w:pPr>
      <w:rPr>
        <w:rFonts w:hint="default"/>
      </w:rPr>
    </w:lvl>
    <w:lvl w:ilvl="1">
      <w:start w:val="1"/>
      <w:numFmt w:val="decimal"/>
      <w:lvlText w:val="%1.%2"/>
      <w:lvlJc w:val="left"/>
      <w:pPr>
        <w:ind w:left="1228" w:hanging="4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7" w15:restartNumberingAfterBreak="0">
    <w:nsid w:val="277E4338"/>
    <w:multiLevelType w:val="hybridMultilevel"/>
    <w:tmpl w:val="7018CCFA"/>
    <w:lvl w:ilvl="0" w:tplc="68F051D2">
      <w:start w:val="8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86C69FD"/>
    <w:multiLevelType w:val="hybridMultilevel"/>
    <w:tmpl w:val="CE181038"/>
    <w:lvl w:ilvl="0" w:tplc="70BE9F74">
      <w:start w:val="1"/>
      <w:numFmt w:val="decimal"/>
      <w:lvlText w:val="%1."/>
      <w:lvlJc w:val="left"/>
      <w:pPr>
        <w:ind w:left="482" w:hanging="240"/>
        <w:jc w:val="right"/>
      </w:pPr>
      <w:rPr>
        <w:rFonts w:ascii="Times New Roman" w:eastAsia="Times New Roman" w:hAnsi="Times New Roman" w:cs="Times New Roman" w:hint="default"/>
        <w:b/>
        <w:bCs/>
        <w:i w:val="0"/>
        <w:iCs w:val="0"/>
        <w:spacing w:val="0"/>
        <w:w w:val="100"/>
        <w:sz w:val="24"/>
        <w:szCs w:val="24"/>
        <w:lang w:val="lt-LT" w:eastAsia="en-US" w:bidi="ar-SA"/>
      </w:rPr>
    </w:lvl>
    <w:lvl w:ilvl="1" w:tplc="95D0C1F0">
      <w:numFmt w:val="bullet"/>
      <w:lvlText w:val=""/>
      <w:lvlJc w:val="left"/>
      <w:pPr>
        <w:ind w:left="962" w:hanging="360"/>
      </w:pPr>
      <w:rPr>
        <w:rFonts w:ascii="Symbol" w:eastAsia="Symbol" w:hAnsi="Symbol" w:cs="Symbol" w:hint="default"/>
        <w:b w:val="0"/>
        <w:bCs w:val="0"/>
        <w:i w:val="0"/>
        <w:iCs w:val="0"/>
        <w:spacing w:val="0"/>
        <w:w w:val="100"/>
        <w:sz w:val="24"/>
        <w:szCs w:val="24"/>
        <w:lang w:val="lt-LT" w:eastAsia="en-US" w:bidi="ar-SA"/>
      </w:rPr>
    </w:lvl>
    <w:lvl w:ilvl="2" w:tplc="8F86A4E8">
      <w:numFmt w:val="bullet"/>
      <w:lvlText w:val="•"/>
      <w:lvlJc w:val="left"/>
      <w:pPr>
        <w:ind w:left="1962" w:hanging="360"/>
      </w:pPr>
      <w:rPr>
        <w:rFonts w:hint="default"/>
        <w:lang w:val="lt-LT" w:eastAsia="en-US" w:bidi="ar-SA"/>
      </w:rPr>
    </w:lvl>
    <w:lvl w:ilvl="3" w:tplc="C9A41CAC">
      <w:numFmt w:val="bullet"/>
      <w:lvlText w:val="•"/>
      <w:lvlJc w:val="left"/>
      <w:pPr>
        <w:ind w:left="2965" w:hanging="360"/>
      </w:pPr>
      <w:rPr>
        <w:rFonts w:hint="default"/>
        <w:lang w:val="lt-LT" w:eastAsia="en-US" w:bidi="ar-SA"/>
      </w:rPr>
    </w:lvl>
    <w:lvl w:ilvl="4" w:tplc="36B2987C">
      <w:numFmt w:val="bullet"/>
      <w:lvlText w:val="•"/>
      <w:lvlJc w:val="left"/>
      <w:pPr>
        <w:ind w:left="3968" w:hanging="360"/>
      </w:pPr>
      <w:rPr>
        <w:rFonts w:hint="default"/>
        <w:lang w:val="lt-LT" w:eastAsia="en-US" w:bidi="ar-SA"/>
      </w:rPr>
    </w:lvl>
    <w:lvl w:ilvl="5" w:tplc="37727B6A">
      <w:numFmt w:val="bullet"/>
      <w:lvlText w:val="•"/>
      <w:lvlJc w:val="left"/>
      <w:pPr>
        <w:ind w:left="4971" w:hanging="360"/>
      </w:pPr>
      <w:rPr>
        <w:rFonts w:hint="default"/>
        <w:lang w:val="lt-LT" w:eastAsia="en-US" w:bidi="ar-SA"/>
      </w:rPr>
    </w:lvl>
    <w:lvl w:ilvl="6" w:tplc="1CC66302">
      <w:numFmt w:val="bullet"/>
      <w:lvlText w:val="•"/>
      <w:lvlJc w:val="left"/>
      <w:pPr>
        <w:ind w:left="5974" w:hanging="360"/>
      </w:pPr>
      <w:rPr>
        <w:rFonts w:hint="default"/>
        <w:lang w:val="lt-LT" w:eastAsia="en-US" w:bidi="ar-SA"/>
      </w:rPr>
    </w:lvl>
    <w:lvl w:ilvl="7" w:tplc="BD0C1114">
      <w:numFmt w:val="bullet"/>
      <w:lvlText w:val="•"/>
      <w:lvlJc w:val="left"/>
      <w:pPr>
        <w:ind w:left="6977" w:hanging="360"/>
      </w:pPr>
      <w:rPr>
        <w:rFonts w:hint="default"/>
        <w:lang w:val="lt-LT" w:eastAsia="en-US" w:bidi="ar-SA"/>
      </w:rPr>
    </w:lvl>
    <w:lvl w:ilvl="8" w:tplc="A4967C60">
      <w:numFmt w:val="bullet"/>
      <w:lvlText w:val="•"/>
      <w:lvlJc w:val="left"/>
      <w:pPr>
        <w:ind w:left="7980" w:hanging="360"/>
      </w:pPr>
      <w:rPr>
        <w:rFonts w:hint="default"/>
        <w:lang w:val="lt-LT" w:eastAsia="en-US" w:bidi="ar-SA"/>
      </w:rPr>
    </w:lvl>
  </w:abstractNum>
  <w:abstractNum w:abstractNumId="9" w15:restartNumberingAfterBreak="0">
    <w:nsid w:val="2E5B0EC5"/>
    <w:multiLevelType w:val="multilevel"/>
    <w:tmpl w:val="86748D00"/>
    <w:lvl w:ilvl="0">
      <w:start w:val="1"/>
      <w:numFmt w:val="decimal"/>
      <w:lvlText w:val="%1."/>
      <w:lvlJc w:val="left"/>
      <w:pPr>
        <w:ind w:left="242" w:hanging="271"/>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28"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420" w:hanging="732"/>
      </w:pPr>
      <w:rPr>
        <w:rFonts w:hint="default"/>
        <w:lang w:val="lt-LT" w:eastAsia="en-US" w:bidi="ar-SA"/>
      </w:rPr>
    </w:lvl>
    <w:lvl w:ilvl="4">
      <w:numFmt w:val="bullet"/>
      <w:lvlText w:val="•"/>
      <w:lvlJc w:val="left"/>
      <w:pPr>
        <w:ind w:left="3501" w:hanging="732"/>
      </w:pPr>
      <w:rPr>
        <w:rFonts w:hint="default"/>
        <w:lang w:val="lt-LT" w:eastAsia="en-US" w:bidi="ar-SA"/>
      </w:rPr>
    </w:lvl>
    <w:lvl w:ilvl="5">
      <w:numFmt w:val="bullet"/>
      <w:lvlText w:val="•"/>
      <w:lvlJc w:val="left"/>
      <w:pPr>
        <w:ind w:left="4582" w:hanging="732"/>
      </w:pPr>
      <w:rPr>
        <w:rFonts w:hint="default"/>
        <w:lang w:val="lt-LT" w:eastAsia="en-US" w:bidi="ar-SA"/>
      </w:rPr>
    </w:lvl>
    <w:lvl w:ilvl="6">
      <w:numFmt w:val="bullet"/>
      <w:lvlText w:val="•"/>
      <w:lvlJc w:val="left"/>
      <w:pPr>
        <w:ind w:left="5663" w:hanging="732"/>
      </w:pPr>
      <w:rPr>
        <w:rFonts w:hint="default"/>
        <w:lang w:val="lt-LT" w:eastAsia="en-US" w:bidi="ar-SA"/>
      </w:rPr>
    </w:lvl>
    <w:lvl w:ilvl="7">
      <w:numFmt w:val="bullet"/>
      <w:lvlText w:val="•"/>
      <w:lvlJc w:val="left"/>
      <w:pPr>
        <w:ind w:left="6744" w:hanging="732"/>
      </w:pPr>
      <w:rPr>
        <w:rFonts w:hint="default"/>
        <w:lang w:val="lt-LT" w:eastAsia="en-US" w:bidi="ar-SA"/>
      </w:rPr>
    </w:lvl>
    <w:lvl w:ilvl="8">
      <w:numFmt w:val="bullet"/>
      <w:lvlText w:val="•"/>
      <w:lvlJc w:val="left"/>
      <w:pPr>
        <w:ind w:left="7824" w:hanging="732"/>
      </w:pPr>
      <w:rPr>
        <w:rFonts w:hint="default"/>
        <w:lang w:val="lt-LT" w:eastAsia="en-US" w:bidi="ar-SA"/>
      </w:rPr>
    </w:lvl>
  </w:abstractNum>
  <w:abstractNum w:abstractNumId="10" w15:restartNumberingAfterBreak="0">
    <w:nsid w:val="307B23A2"/>
    <w:multiLevelType w:val="hybridMultilevel"/>
    <w:tmpl w:val="0BCE6006"/>
    <w:lvl w:ilvl="0" w:tplc="3C98E078">
      <w:start w:val="5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36BB617B"/>
    <w:multiLevelType w:val="hybridMultilevel"/>
    <w:tmpl w:val="038C6C8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15:restartNumberingAfterBreak="0">
    <w:nsid w:val="3C5D6BE9"/>
    <w:multiLevelType w:val="hybridMultilevel"/>
    <w:tmpl w:val="0B74A15E"/>
    <w:lvl w:ilvl="0" w:tplc="024C9BCA">
      <w:numFmt w:val="bullet"/>
      <w:lvlText w:val=""/>
      <w:lvlJc w:val="left"/>
      <w:pPr>
        <w:ind w:left="457" w:hanging="286"/>
      </w:pPr>
      <w:rPr>
        <w:rFonts w:ascii="Symbol" w:eastAsia="Symbol" w:hAnsi="Symbol" w:cs="Symbol" w:hint="default"/>
        <w:b w:val="0"/>
        <w:bCs w:val="0"/>
        <w:i w:val="0"/>
        <w:iCs w:val="0"/>
        <w:spacing w:val="0"/>
        <w:w w:val="100"/>
        <w:sz w:val="24"/>
        <w:szCs w:val="24"/>
        <w:lang w:val="lt-LT" w:eastAsia="en-US" w:bidi="ar-SA"/>
      </w:rPr>
    </w:lvl>
    <w:lvl w:ilvl="1" w:tplc="0F6CEDC0">
      <w:numFmt w:val="bullet"/>
      <w:lvlText w:val="•"/>
      <w:lvlJc w:val="left"/>
      <w:pPr>
        <w:ind w:left="1343" w:hanging="286"/>
      </w:pPr>
      <w:rPr>
        <w:rFonts w:hint="default"/>
        <w:lang w:val="lt-LT" w:eastAsia="en-US" w:bidi="ar-SA"/>
      </w:rPr>
    </w:lvl>
    <w:lvl w:ilvl="2" w:tplc="A42A79EA">
      <w:numFmt w:val="bullet"/>
      <w:lvlText w:val="•"/>
      <w:lvlJc w:val="left"/>
      <w:pPr>
        <w:ind w:left="2237" w:hanging="286"/>
      </w:pPr>
      <w:rPr>
        <w:rFonts w:hint="default"/>
        <w:lang w:val="lt-LT" w:eastAsia="en-US" w:bidi="ar-SA"/>
      </w:rPr>
    </w:lvl>
    <w:lvl w:ilvl="3" w:tplc="7146F0F2">
      <w:numFmt w:val="bullet"/>
      <w:lvlText w:val="•"/>
      <w:lvlJc w:val="left"/>
      <w:pPr>
        <w:ind w:left="3130" w:hanging="286"/>
      </w:pPr>
      <w:rPr>
        <w:rFonts w:hint="default"/>
        <w:lang w:val="lt-LT" w:eastAsia="en-US" w:bidi="ar-SA"/>
      </w:rPr>
    </w:lvl>
    <w:lvl w:ilvl="4" w:tplc="09F44256">
      <w:numFmt w:val="bullet"/>
      <w:lvlText w:val="•"/>
      <w:lvlJc w:val="left"/>
      <w:pPr>
        <w:ind w:left="4024" w:hanging="286"/>
      </w:pPr>
      <w:rPr>
        <w:rFonts w:hint="default"/>
        <w:lang w:val="lt-LT" w:eastAsia="en-US" w:bidi="ar-SA"/>
      </w:rPr>
    </w:lvl>
    <w:lvl w:ilvl="5" w:tplc="62EA0CA6">
      <w:numFmt w:val="bullet"/>
      <w:lvlText w:val="•"/>
      <w:lvlJc w:val="left"/>
      <w:pPr>
        <w:ind w:left="4917" w:hanging="286"/>
      </w:pPr>
      <w:rPr>
        <w:rFonts w:hint="default"/>
        <w:lang w:val="lt-LT" w:eastAsia="en-US" w:bidi="ar-SA"/>
      </w:rPr>
    </w:lvl>
    <w:lvl w:ilvl="6" w:tplc="BED0E7EE">
      <w:numFmt w:val="bullet"/>
      <w:lvlText w:val="•"/>
      <w:lvlJc w:val="left"/>
      <w:pPr>
        <w:ind w:left="5811" w:hanging="286"/>
      </w:pPr>
      <w:rPr>
        <w:rFonts w:hint="default"/>
        <w:lang w:val="lt-LT" w:eastAsia="en-US" w:bidi="ar-SA"/>
      </w:rPr>
    </w:lvl>
    <w:lvl w:ilvl="7" w:tplc="5AE2EC60">
      <w:numFmt w:val="bullet"/>
      <w:lvlText w:val="•"/>
      <w:lvlJc w:val="left"/>
      <w:pPr>
        <w:ind w:left="6704" w:hanging="286"/>
      </w:pPr>
      <w:rPr>
        <w:rFonts w:hint="default"/>
        <w:lang w:val="lt-LT" w:eastAsia="en-US" w:bidi="ar-SA"/>
      </w:rPr>
    </w:lvl>
    <w:lvl w:ilvl="8" w:tplc="C7B60606">
      <w:numFmt w:val="bullet"/>
      <w:lvlText w:val="•"/>
      <w:lvlJc w:val="left"/>
      <w:pPr>
        <w:ind w:left="7598" w:hanging="286"/>
      </w:pPr>
      <w:rPr>
        <w:rFonts w:hint="default"/>
        <w:lang w:val="lt-LT" w:eastAsia="en-US" w:bidi="ar-SA"/>
      </w:rPr>
    </w:lvl>
  </w:abstractNum>
  <w:abstractNum w:abstractNumId="13" w15:restartNumberingAfterBreak="0">
    <w:nsid w:val="410056A0"/>
    <w:multiLevelType w:val="multilevel"/>
    <w:tmpl w:val="601EF6F6"/>
    <w:lvl w:ilvl="0">
      <w:start w:val="1"/>
      <w:numFmt w:val="decimal"/>
      <w:lvlText w:val="%1."/>
      <w:lvlJc w:val="left"/>
      <w:pPr>
        <w:ind w:left="346" w:firstLine="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08" w:firstLine="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36F331B"/>
    <w:multiLevelType w:val="hybridMultilevel"/>
    <w:tmpl w:val="9F588414"/>
    <w:lvl w:ilvl="0" w:tplc="9A8698AC">
      <w:start w:val="1"/>
      <w:numFmt w:val="decimal"/>
      <w:lvlText w:val="%1."/>
      <w:lvlJc w:val="left"/>
      <w:pPr>
        <w:ind w:left="208" w:hanging="334"/>
      </w:pPr>
      <w:rPr>
        <w:rFonts w:ascii="Times New Roman" w:eastAsia="Times New Roman" w:hAnsi="Times New Roman" w:cs="Times New Roman" w:hint="default"/>
        <w:b w:val="0"/>
        <w:bCs w:val="0"/>
        <w:i w:val="0"/>
        <w:iCs w:val="0"/>
        <w:spacing w:val="0"/>
        <w:w w:val="100"/>
        <w:sz w:val="24"/>
        <w:szCs w:val="24"/>
        <w:lang w:val="lt-LT" w:eastAsia="en-US" w:bidi="ar-SA"/>
      </w:rPr>
    </w:lvl>
    <w:lvl w:ilvl="1" w:tplc="89526F10">
      <w:numFmt w:val="bullet"/>
      <w:lvlText w:val="•"/>
      <w:lvlJc w:val="left"/>
      <w:pPr>
        <w:ind w:left="1178" w:hanging="334"/>
      </w:pPr>
      <w:rPr>
        <w:rFonts w:hint="default"/>
        <w:lang w:val="lt-LT" w:eastAsia="en-US" w:bidi="ar-SA"/>
      </w:rPr>
    </w:lvl>
    <w:lvl w:ilvl="2" w:tplc="46AC8E54">
      <w:numFmt w:val="bullet"/>
      <w:lvlText w:val="•"/>
      <w:lvlJc w:val="left"/>
      <w:pPr>
        <w:ind w:left="2157" w:hanging="334"/>
      </w:pPr>
      <w:rPr>
        <w:rFonts w:hint="default"/>
        <w:lang w:val="lt-LT" w:eastAsia="en-US" w:bidi="ar-SA"/>
      </w:rPr>
    </w:lvl>
    <w:lvl w:ilvl="3" w:tplc="B558663A">
      <w:numFmt w:val="bullet"/>
      <w:lvlText w:val="•"/>
      <w:lvlJc w:val="left"/>
      <w:pPr>
        <w:ind w:left="3135" w:hanging="334"/>
      </w:pPr>
      <w:rPr>
        <w:rFonts w:hint="default"/>
        <w:lang w:val="lt-LT" w:eastAsia="en-US" w:bidi="ar-SA"/>
      </w:rPr>
    </w:lvl>
    <w:lvl w:ilvl="4" w:tplc="2EEA2C80">
      <w:numFmt w:val="bullet"/>
      <w:lvlText w:val="•"/>
      <w:lvlJc w:val="left"/>
      <w:pPr>
        <w:ind w:left="4114" w:hanging="334"/>
      </w:pPr>
      <w:rPr>
        <w:rFonts w:hint="default"/>
        <w:lang w:val="lt-LT" w:eastAsia="en-US" w:bidi="ar-SA"/>
      </w:rPr>
    </w:lvl>
    <w:lvl w:ilvl="5" w:tplc="8DE4D01E">
      <w:numFmt w:val="bullet"/>
      <w:lvlText w:val="•"/>
      <w:lvlJc w:val="left"/>
      <w:pPr>
        <w:ind w:left="5093" w:hanging="334"/>
      </w:pPr>
      <w:rPr>
        <w:rFonts w:hint="default"/>
        <w:lang w:val="lt-LT" w:eastAsia="en-US" w:bidi="ar-SA"/>
      </w:rPr>
    </w:lvl>
    <w:lvl w:ilvl="6" w:tplc="B23C4974">
      <w:numFmt w:val="bullet"/>
      <w:lvlText w:val="•"/>
      <w:lvlJc w:val="left"/>
      <w:pPr>
        <w:ind w:left="6071" w:hanging="334"/>
      </w:pPr>
      <w:rPr>
        <w:rFonts w:hint="default"/>
        <w:lang w:val="lt-LT" w:eastAsia="en-US" w:bidi="ar-SA"/>
      </w:rPr>
    </w:lvl>
    <w:lvl w:ilvl="7" w:tplc="5314B29C">
      <w:numFmt w:val="bullet"/>
      <w:lvlText w:val="•"/>
      <w:lvlJc w:val="left"/>
      <w:pPr>
        <w:ind w:left="7050" w:hanging="334"/>
      </w:pPr>
      <w:rPr>
        <w:rFonts w:hint="default"/>
        <w:lang w:val="lt-LT" w:eastAsia="en-US" w:bidi="ar-SA"/>
      </w:rPr>
    </w:lvl>
    <w:lvl w:ilvl="8" w:tplc="8ABA7F8C">
      <w:numFmt w:val="bullet"/>
      <w:lvlText w:val="•"/>
      <w:lvlJc w:val="left"/>
      <w:pPr>
        <w:ind w:left="8029" w:hanging="334"/>
      </w:pPr>
      <w:rPr>
        <w:rFonts w:hint="default"/>
        <w:lang w:val="lt-LT" w:eastAsia="en-US" w:bidi="ar-SA"/>
      </w:rPr>
    </w:lvl>
  </w:abstractNum>
  <w:abstractNum w:abstractNumId="15" w15:restartNumberingAfterBreak="0">
    <w:nsid w:val="55AB38A1"/>
    <w:multiLevelType w:val="multilevel"/>
    <w:tmpl w:val="5DA6FCE2"/>
    <w:lvl w:ilvl="0">
      <w:start w:val="12"/>
      <w:numFmt w:val="decimal"/>
      <w:lvlText w:val="%1"/>
      <w:lvlJc w:val="left"/>
      <w:pPr>
        <w:ind w:left="420" w:hanging="420"/>
      </w:pPr>
      <w:rPr>
        <w:rFonts w:hint="default"/>
      </w:rPr>
    </w:lvl>
    <w:lvl w:ilvl="1">
      <w:start w:val="1"/>
      <w:numFmt w:val="decimal"/>
      <w:lvlText w:val="%1.%2"/>
      <w:lvlJc w:val="left"/>
      <w:pPr>
        <w:ind w:left="1288" w:hanging="42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16" w15:restartNumberingAfterBreak="0">
    <w:nsid w:val="5DBB070A"/>
    <w:multiLevelType w:val="hybridMultilevel"/>
    <w:tmpl w:val="A4D89FE0"/>
    <w:lvl w:ilvl="0" w:tplc="BD760F56">
      <w:start w:val="7"/>
      <w:numFmt w:val="decimal"/>
      <w:lvlText w:val="%1."/>
      <w:lvlJc w:val="left"/>
      <w:pPr>
        <w:ind w:left="729" w:hanging="360"/>
      </w:pPr>
      <w:rPr>
        <w:rFonts w:hint="default"/>
      </w:rPr>
    </w:lvl>
    <w:lvl w:ilvl="1" w:tplc="04270019" w:tentative="1">
      <w:start w:val="1"/>
      <w:numFmt w:val="lowerLetter"/>
      <w:lvlText w:val="%2."/>
      <w:lvlJc w:val="left"/>
      <w:pPr>
        <w:ind w:left="1449" w:hanging="360"/>
      </w:pPr>
    </w:lvl>
    <w:lvl w:ilvl="2" w:tplc="0427001B" w:tentative="1">
      <w:start w:val="1"/>
      <w:numFmt w:val="lowerRoman"/>
      <w:lvlText w:val="%3."/>
      <w:lvlJc w:val="right"/>
      <w:pPr>
        <w:ind w:left="2169" w:hanging="180"/>
      </w:pPr>
    </w:lvl>
    <w:lvl w:ilvl="3" w:tplc="0427000F" w:tentative="1">
      <w:start w:val="1"/>
      <w:numFmt w:val="decimal"/>
      <w:lvlText w:val="%4."/>
      <w:lvlJc w:val="left"/>
      <w:pPr>
        <w:ind w:left="2889" w:hanging="360"/>
      </w:pPr>
    </w:lvl>
    <w:lvl w:ilvl="4" w:tplc="04270019" w:tentative="1">
      <w:start w:val="1"/>
      <w:numFmt w:val="lowerLetter"/>
      <w:lvlText w:val="%5."/>
      <w:lvlJc w:val="left"/>
      <w:pPr>
        <w:ind w:left="3609" w:hanging="360"/>
      </w:pPr>
    </w:lvl>
    <w:lvl w:ilvl="5" w:tplc="0427001B" w:tentative="1">
      <w:start w:val="1"/>
      <w:numFmt w:val="lowerRoman"/>
      <w:lvlText w:val="%6."/>
      <w:lvlJc w:val="right"/>
      <w:pPr>
        <w:ind w:left="4329" w:hanging="180"/>
      </w:pPr>
    </w:lvl>
    <w:lvl w:ilvl="6" w:tplc="0427000F" w:tentative="1">
      <w:start w:val="1"/>
      <w:numFmt w:val="decimal"/>
      <w:lvlText w:val="%7."/>
      <w:lvlJc w:val="left"/>
      <w:pPr>
        <w:ind w:left="5049" w:hanging="360"/>
      </w:pPr>
    </w:lvl>
    <w:lvl w:ilvl="7" w:tplc="04270019" w:tentative="1">
      <w:start w:val="1"/>
      <w:numFmt w:val="lowerLetter"/>
      <w:lvlText w:val="%8."/>
      <w:lvlJc w:val="left"/>
      <w:pPr>
        <w:ind w:left="5769" w:hanging="360"/>
      </w:pPr>
    </w:lvl>
    <w:lvl w:ilvl="8" w:tplc="0427001B" w:tentative="1">
      <w:start w:val="1"/>
      <w:numFmt w:val="lowerRoman"/>
      <w:lvlText w:val="%9."/>
      <w:lvlJc w:val="right"/>
      <w:pPr>
        <w:ind w:left="6489" w:hanging="180"/>
      </w:pPr>
    </w:lvl>
  </w:abstractNum>
  <w:abstractNum w:abstractNumId="17" w15:restartNumberingAfterBreak="0">
    <w:nsid w:val="67B01877"/>
    <w:multiLevelType w:val="hybridMultilevel"/>
    <w:tmpl w:val="1B607FCA"/>
    <w:lvl w:ilvl="0" w:tplc="0427000F">
      <w:start w:val="84"/>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8" w15:restartNumberingAfterBreak="0">
    <w:nsid w:val="6C9D1833"/>
    <w:multiLevelType w:val="multilevel"/>
    <w:tmpl w:val="337EE740"/>
    <w:lvl w:ilvl="0">
      <w:start w:val="12"/>
      <w:numFmt w:val="decimal"/>
      <w:lvlText w:val="%1"/>
      <w:lvlJc w:val="left"/>
      <w:pPr>
        <w:ind w:left="420" w:hanging="420"/>
      </w:pPr>
      <w:rPr>
        <w:rFonts w:hint="default"/>
      </w:rPr>
    </w:lvl>
    <w:lvl w:ilvl="1">
      <w:start w:val="1"/>
      <w:numFmt w:val="decimal"/>
      <w:lvlText w:val="%1.%2"/>
      <w:lvlJc w:val="left"/>
      <w:pPr>
        <w:ind w:left="1288" w:hanging="42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19" w15:restartNumberingAfterBreak="0">
    <w:nsid w:val="6CBE03C6"/>
    <w:multiLevelType w:val="multilevel"/>
    <w:tmpl w:val="C7EA02DA"/>
    <w:lvl w:ilvl="0">
      <w:start w:val="1"/>
      <w:numFmt w:val="decimal"/>
      <w:lvlText w:val="%1."/>
      <w:lvlJc w:val="left"/>
      <w:pPr>
        <w:ind w:left="2" w:hanging="271"/>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988"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57" w:hanging="420"/>
      </w:pPr>
      <w:rPr>
        <w:rFonts w:hint="default"/>
        <w:lang w:val="lt-LT" w:eastAsia="en-US" w:bidi="ar-SA"/>
      </w:rPr>
    </w:lvl>
    <w:lvl w:ilvl="3">
      <w:numFmt w:val="bullet"/>
      <w:lvlText w:val="•"/>
      <w:lvlJc w:val="left"/>
      <w:pPr>
        <w:ind w:left="2935" w:hanging="420"/>
      </w:pPr>
      <w:rPr>
        <w:rFonts w:hint="default"/>
        <w:lang w:val="lt-LT" w:eastAsia="en-US" w:bidi="ar-SA"/>
      </w:rPr>
    </w:lvl>
    <w:lvl w:ilvl="4">
      <w:numFmt w:val="bullet"/>
      <w:lvlText w:val="•"/>
      <w:lvlJc w:val="left"/>
      <w:pPr>
        <w:ind w:left="3913" w:hanging="420"/>
      </w:pPr>
      <w:rPr>
        <w:rFonts w:hint="default"/>
        <w:lang w:val="lt-LT" w:eastAsia="en-US" w:bidi="ar-SA"/>
      </w:rPr>
    </w:lvl>
    <w:lvl w:ilvl="5">
      <w:numFmt w:val="bullet"/>
      <w:lvlText w:val="•"/>
      <w:lvlJc w:val="left"/>
      <w:pPr>
        <w:ind w:left="4891" w:hanging="420"/>
      </w:pPr>
      <w:rPr>
        <w:rFonts w:hint="default"/>
        <w:lang w:val="lt-LT" w:eastAsia="en-US" w:bidi="ar-SA"/>
      </w:rPr>
    </w:lvl>
    <w:lvl w:ilvl="6">
      <w:numFmt w:val="bullet"/>
      <w:lvlText w:val="•"/>
      <w:lvlJc w:val="left"/>
      <w:pPr>
        <w:ind w:left="5869" w:hanging="420"/>
      </w:pPr>
      <w:rPr>
        <w:rFonts w:hint="default"/>
        <w:lang w:val="lt-LT" w:eastAsia="en-US" w:bidi="ar-SA"/>
      </w:rPr>
    </w:lvl>
    <w:lvl w:ilvl="7">
      <w:numFmt w:val="bullet"/>
      <w:lvlText w:val="•"/>
      <w:lvlJc w:val="left"/>
      <w:pPr>
        <w:ind w:left="6847" w:hanging="420"/>
      </w:pPr>
      <w:rPr>
        <w:rFonts w:hint="default"/>
        <w:lang w:val="lt-LT" w:eastAsia="en-US" w:bidi="ar-SA"/>
      </w:rPr>
    </w:lvl>
    <w:lvl w:ilvl="8">
      <w:numFmt w:val="bullet"/>
      <w:lvlText w:val="•"/>
      <w:lvlJc w:val="left"/>
      <w:pPr>
        <w:ind w:left="7825" w:hanging="420"/>
      </w:pPr>
      <w:rPr>
        <w:rFonts w:hint="default"/>
        <w:lang w:val="lt-LT" w:eastAsia="en-US" w:bidi="ar-SA"/>
      </w:rPr>
    </w:lvl>
  </w:abstractNum>
  <w:num w:numId="1">
    <w:abstractNumId w:val="12"/>
  </w:num>
  <w:num w:numId="2">
    <w:abstractNumId w:val="3"/>
  </w:num>
  <w:num w:numId="3">
    <w:abstractNumId w:val="19"/>
  </w:num>
  <w:num w:numId="4">
    <w:abstractNumId w:val="2"/>
  </w:num>
  <w:num w:numId="5">
    <w:abstractNumId w:val="14"/>
  </w:num>
  <w:num w:numId="6">
    <w:abstractNumId w:val="0"/>
  </w:num>
  <w:num w:numId="7">
    <w:abstractNumId w:val="8"/>
  </w:num>
  <w:num w:numId="8">
    <w:abstractNumId w:val="5"/>
  </w:num>
  <w:num w:numId="9">
    <w:abstractNumId w:val="1"/>
  </w:num>
  <w:num w:numId="10">
    <w:abstractNumId w:val="9"/>
  </w:num>
  <w:num w:numId="11">
    <w:abstractNumId w:val="6"/>
  </w:num>
  <w:num w:numId="12">
    <w:abstractNumId w:val="15"/>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11"/>
  </w:num>
  <w:num w:numId="18">
    <w:abstractNumId w:val="17"/>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6"/>
    <w:rsid w:val="00006342"/>
    <w:rsid w:val="000337D3"/>
    <w:rsid w:val="00044A4C"/>
    <w:rsid w:val="00062EAC"/>
    <w:rsid w:val="000750F0"/>
    <w:rsid w:val="0008361D"/>
    <w:rsid w:val="000858A6"/>
    <w:rsid w:val="000906AF"/>
    <w:rsid w:val="00092802"/>
    <w:rsid w:val="000A696A"/>
    <w:rsid w:val="000A7F7B"/>
    <w:rsid w:val="000B1975"/>
    <w:rsid w:val="000C03D6"/>
    <w:rsid w:val="000C4F6C"/>
    <w:rsid w:val="000E2935"/>
    <w:rsid w:val="000E5D5A"/>
    <w:rsid w:val="000E6E67"/>
    <w:rsid w:val="0010507E"/>
    <w:rsid w:val="00106036"/>
    <w:rsid w:val="00111CE0"/>
    <w:rsid w:val="001122D8"/>
    <w:rsid w:val="00133653"/>
    <w:rsid w:val="00173DD6"/>
    <w:rsid w:val="00173EA7"/>
    <w:rsid w:val="001776D1"/>
    <w:rsid w:val="00185D34"/>
    <w:rsid w:val="00197643"/>
    <w:rsid w:val="001A2EB8"/>
    <w:rsid w:val="001A3613"/>
    <w:rsid w:val="001B6FE7"/>
    <w:rsid w:val="001C3FE2"/>
    <w:rsid w:val="001D6038"/>
    <w:rsid w:val="001D6098"/>
    <w:rsid w:val="001E25BD"/>
    <w:rsid w:val="001F0CD7"/>
    <w:rsid w:val="001F7943"/>
    <w:rsid w:val="00222790"/>
    <w:rsid w:val="0022556B"/>
    <w:rsid w:val="00231F9E"/>
    <w:rsid w:val="00236146"/>
    <w:rsid w:val="00250BA9"/>
    <w:rsid w:val="00253EC3"/>
    <w:rsid w:val="00257778"/>
    <w:rsid w:val="0026122B"/>
    <w:rsid w:val="0026412C"/>
    <w:rsid w:val="0026561B"/>
    <w:rsid w:val="00267D78"/>
    <w:rsid w:val="002745A3"/>
    <w:rsid w:val="00274EA1"/>
    <w:rsid w:val="00281C9F"/>
    <w:rsid w:val="0029448A"/>
    <w:rsid w:val="002B003E"/>
    <w:rsid w:val="002B44DD"/>
    <w:rsid w:val="002B4A75"/>
    <w:rsid w:val="002B6F64"/>
    <w:rsid w:val="002C018C"/>
    <w:rsid w:val="002C7B0B"/>
    <w:rsid w:val="002E6711"/>
    <w:rsid w:val="002F0DE4"/>
    <w:rsid w:val="002F1732"/>
    <w:rsid w:val="002F7AD9"/>
    <w:rsid w:val="0030122A"/>
    <w:rsid w:val="00325AD7"/>
    <w:rsid w:val="00357CA0"/>
    <w:rsid w:val="003A46DD"/>
    <w:rsid w:val="003D741F"/>
    <w:rsid w:val="003D78FF"/>
    <w:rsid w:val="003E3FF6"/>
    <w:rsid w:val="003E502F"/>
    <w:rsid w:val="00407FE6"/>
    <w:rsid w:val="00410952"/>
    <w:rsid w:val="00422BDF"/>
    <w:rsid w:val="00423D96"/>
    <w:rsid w:val="00452C16"/>
    <w:rsid w:val="0045369C"/>
    <w:rsid w:val="00461A41"/>
    <w:rsid w:val="00467E59"/>
    <w:rsid w:val="00471370"/>
    <w:rsid w:val="00472163"/>
    <w:rsid w:val="004946D5"/>
    <w:rsid w:val="004A6310"/>
    <w:rsid w:val="004B07C6"/>
    <w:rsid w:val="004B5755"/>
    <w:rsid w:val="004B6E5C"/>
    <w:rsid w:val="004C6E2E"/>
    <w:rsid w:val="004D4A71"/>
    <w:rsid w:val="004E0090"/>
    <w:rsid w:val="004E30F3"/>
    <w:rsid w:val="004F33E0"/>
    <w:rsid w:val="004F7180"/>
    <w:rsid w:val="004F731B"/>
    <w:rsid w:val="005026DB"/>
    <w:rsid w:val="00507CD7"/>
    <w:rsid w:val="00514898"/>
    <w:rsid w:val="00516735"/>
    <w:rsid w:val="00522EE5"/>
    <w:rsid w:val="00523D8C"/>
    <w:rsid w:val="005306EC"/>
    <w:rsid w:val="00530FA5"/>
    <w:rsid w:val="0053267F"/>
    <w:rsid w:val="00532BD5"/>
    <w:rsid w:val="00544B71"/>
    <w:rsid w:val="005473F3"/>
    <w:rsid w:val="0056160D"/>
    <w:rsid w:val="00570184"/>
    <w:rsid w:val="00573CC8"/>
    <w:rsid w:val="005749A2"/>
    <w:rsid w:val="00586E68"/>
    <w:rsid w:val="005A2F5D"/>
    <w:rsid w:val="005B2AB6"/>
    <w:rsid w:val="005C6064"/>
    <w:rsid w:val="005C6CAB"/>
    <w:rsid w:val="005D0A3F"/>
    <w:rsid w:val="005E5634"/>
    <w:rsid w:val="005E5C6C"/>
    <w:rsid w:val="005F7B31"/>
    <w:rsid w:val="00616E29"/>
    <w:rsid w:val="00617069"/>
    <w:rsid w:val="006227BA"/>
    <w:rsid w:val="00631D67"/>
    <w:rsid w:val="0063456F"/>
    <w:rsid w:val="00637D8C"/>
    <w:rsid w:val="00640C4E"/>
    <w:rsid w:val="006462E1"/>
    <w:rsid w:val="00661C33"/>
    <w:rsid w:val="00664857"/>
    <w:rsid w:val="00667E1D"/>
    <w:rsid w:val="00675D8D"/>
    <w:rsid w:val="006774D5"/>
    <w:rsid w:val="00685262"/>
    <w:rsid w:val="00686891"/>
    <w:rsid w:val="00686E8D"/>
    <w:rsid w:val="006921C2"/>
    <w:rsid w:val="00696C09"/>
    <w:rsid w:val="00697CA4"/>
    <w:rsid w:val="006A053E"/>
    <w:rsid w:val="006A2F71"/>
    <w:rsid w:val="006A7056"/>
    <w:rsid w:val="006F0D36"/>
    <w:rsid w:val="006F28B9"/>
    <w:rsid w:val="0070543D"/>
    <w:rsid w:val="00707F48"/>
    <w:rsid w:val="00715A2D"/>
    <w:rsid w:val="007276AF"/>
    <w:rsid w:val="00750A79"/>
    <w:rsid w:val="007560E4"/>
    <w:rsid w:val="00762741"/>
    <w:rsid w:val="00777D91"/>
    <w:rsid w:val="00786CCB"/>
    <w:rsid w:val="0079161D"/>
    <w:rsid w:val="007A01FB"/>
    <w:rsid w:val="007B2EF5"/>
    <w:rsid w:val="007C0033"/>
    <w:rsid w:val="007C27FA"/>
    <w:rsid w:val="007C2BAF"/>
    <w:rsid w:val="007C674F"/>
    <w:rsid w:val="007D7064"/>
    <w:rsid w:val="007F63D8"/>
    <w:rsid w:val="007F69D9"/>
    <w:rsid w:val="008020B3"/>
    <w:rsid w:val="00806A6A"/>
    <w:rsid w:val="00820D00"/>
    <w:rsid w:val="00825AC7"/>
    <w:rsid w:val="00831B6E"/>
    <w:rsid w:val="00834067"/>
    <w:rsid w:val="00836DFA"/>
    <w:rsid w:val="008511FC"/>
    <w:rsid w:val="00853D96"/>
    <w:rsid w:val="00856E84"/>
    <w:rsid w:val="00862F07"/>
    <w:rsid w:val="008726FA"/>
    <w:rsid w:val="00877FEA"/>
    <w:rsid w:val="00884AB2"/>
    <w:rsid w:val="00895BC9"/>
    <w:rsid w:val="008968C1"/>
    <w:rsid w:val="008A71E0"/>
    <w:rsid w:val="008B258F"/>
    <w:rsid w:val="008B4F43"/>
    <w:rsid w:val="008C77C2"/>
    <w:rsid w:val="008D06BC"/>
    <w:rsid w:val="008E1DCE"/>
    <w:rsid w:val="008E7CBC"/>
    <w:rsid w:val="00907084"/>
    <w:rsid w:val="0091076C"/>
    <w:rsid w:val="00920CE4"/>
    <w:rsid w:val="00924DBE"/>
    <w:rsid w:val="00931AFC"/>
    <w:rsid w:val="00944FB5"/>
    <w:rsid w:val="009503D0"/>
    <w:rsid w:val="009538D6"/>
    <w:rsid w:val="0096370B"/>
    <w:rsid w:val="00971185"/>
    <w:rsid w:val="009713D9"/>
    <w:rsid w:val="00982508"/>
    <w:rsid w:val="00997B77"/>
    <w:rsid w:val="009A4BE3"/>
    <w:rsid w:val="009A644D"/>
    <w:rsid w:val="009B7932"/>
    <w:rsid w:val="009D4355"/>
    <w:rsid w:val="009E7C8D"/>
    <w:rsid w:val="009F1A5A"/>
    <w:rsid w:val="00A106E1"/>
    <w:rsid w:val="00A1384B"/>
    <w:rsid w:val="00A23E43"/>
    <w:rsid w:val="00A30F78"/>
    <w:rsid w:val="00A4257C"/>
    <w:rsid w:val="00A466F3"/>
    <w:rsid w:val="00A77C38"/>
    <w:rsid w:val="00A80F1A"/>
    <w:rsid w:val="00A83B27"/>
    <w:rsid w:val="00A84062"/>
    <w:rsid w:val="00A86DF2"/>
    <w:rsid w:val="00AA0588"/>
    <w:rsid w:val="00AA11BC"/>
    <w:rsid w:val="00AA2CF2"/>
    <w:rsid w:val="00AA65DB"/>
    <w:rsid w:val="00AB3903"/>
    <w:rsid w:val="00AB492B"/>
    <w:rsid w:val="00AC58D8"/>
    <w:rsid w:val="00AD1323"/>
    <w:rsid w:val="00AE2B6D"/>
    <w:rsid w:val="00AE347D"/>
    <w:rsid w:val="00AE4334"/>
    <w:rsid w:val="00AE715B"/>
    <w:rsid w:val="00AE7CF1"/>
    <w:rsid w:val="00B00297"/>
    <w:rsid w:val="00B004F2"/>
    <w:rsid w:val="00B018B2"/>
    <w:rsid w:val="00B1129F"/>
    <w:rsid w:val="00B133B5"/>
    <w:rsid w:val="00B153AC"/>
    <w:rsid w:val="00B26B69"/>
    <w:rsid w:val="00B35BE0"/>
    <w:rsid w:val="00B40C7E"/>
    <w:rsid w:val="00B41EF5"/>
    <w:rsid w:val="00B44074"/>
    <w:rsid w:val="00B5455C"/>
    <w:rsid w:val="00B564F4"/>
    <w:rsid w:val="00B6105F"/>
    <w:rsid w:val="00B63C1D"/>
    <w:rsid w:val="00B66785"/>
    <w:rsid w:val="00B736DC"/>
    <w:rsid w:val="00B82978"/>
    <w:rsid w:val="00B85FFB"/>
    <w:rsid w:val="00B94580"/>
    <w:rsid w:val="00BA213F"/>
    <w:rsid w:val="00BA4FED"/>
    <w:rsid w:val="00BB12E8"/>
    <w:rsid w:val="00BB26E8"/>
    <w:rsid w:val="00BB42EC"/>
    <w:rsid w:val="00BB59C8"/>
    <w:rsid w:val="00BB6F9A"/>
    <w:rsid w:val="00BC50B9"/>
    <w:rsid w:val="00BE360B"/>
    <w:rsid w:val="00C00DE4"/>
    <w:rsid w:val="00C01FE1"/>
    <w:rsid w:val="00C03213"/>
    <w:rsid w:val="00C06458"/>
    <w:rsid w:val="00C1646C"/>
    <w:rsid w:val="00C2016F"/>
    <w:rsid w:val="00C20A45"/>
    <w:rsid w:val="00C21188"/>
    <w:rsid w:val="00C2329E"/>
    <w:rsid w:val="00C2660F"/>
    <w:rsid w:val="00C308D8"/>
    <w:rsid w:val="00C37FE3"/>
    <w:rsid w:val="00C41CC2"/>
    <w:rsid w:val="00C50CB4"/>
    <w:rsid w:val="00C513EC"/>
    <w:rsid w:val="00C652AC"/>
    <w:rsid w:val="00C727E4"/>
    <w:rsid w:val="00C75BF0"/>
    <w:rsid w:val="00C969EE"/>
    <w:rsid w:val="00CA22E7"/>
    <w:rsid w:val="00CA6022"/>
    <w:rsid w:val="00CB4C8A"/>
    <w:rsid w:val="00CB646E"/>
    <w:rsid w:val="00CD53C0"/>
    <w:rsid w:val="00CD57A9"/>
    <w:rsid w:val="00CE2F36"/>
    <w:rsid w:val="00D02C44"/>
    <w:rsid w:val="00D079CB"/>
    <w:rsid w:val="00D07AC3"/>
    <w:rsid w:val="00D2350F"/>
    <w:rsid w:val="00D301BF"/>
    <w:rsid w:val="00D31314"/>
    <w:rsid w:val="00D34BC1"/>
    <w:rsid w:val="00D56B0C"/>
    <w:rsid w:val="00D609A8"/>
    <w:rsid w:val="00D6435B"/>
    <w:rsid w:val="00D7394B"/>
    <w:rsid w:val="00D743C2"/>
    <w:rsid w:val="00D774B5"/>
    <w:rsid w:val="00D77F1E"/>
    <w:rsid w:val="00D803A2"/>
    <w:rsid w:val="00D80D98"/>
    <w:rsid w:val="00D937D3"/>
    <w:rsid w:val="00DA12EB"/>
    <w:rsid w:val="00DB1C56"/>
    <w:rsid w:val="00DB47A7"/>
    <w:rsid w:val="00DB6E83"/>
    <w:rsid w:val="00DE1841"/>
    <w:rsid w:val="00E023D4"/>
    <w:rsid w:val="00E05EC8"/>
    <w:rsid w:val="00E06A73"/>
    <w:rsid w:val="00E17BD8"/>
    <w:rsid w:val="00E35F84"/>
    <w:rsid w:val="00E51C92"/>
    <w:rsid w:val="00E53480"/>
    <w:rsid w:val="00E57EF2"/>
    <w:rsid w:val="00E62602"/>
    <w:rsid w:val="00E637FF"/>
    <w:rsid w:val="00E77DAD"/>
    <w:rsid w:val="00E84373"/>
    <w:rsid w:val="00EA2149"/>
    <w:rsid w:val="00EB0147"/>
    <w:rsid w:val="00EB59B0"/>
    <w:rsid w:val="00EB6422"/>
    <w:rsid w:val="00EC7C2C"/>
    <w:rsid w:val="00ED769F"/>
    <w:rsid w:val="00EE571B"/>
    <w:rsid w:val="00EF3EC0"/>
    <w:rsid w:val="00F02BFE"/>
    <w:rsid w:val="00F06971"/>
    <w:rsid w:val="00F22023"/>
    <w:rsid w:val="00F23644"/>
    <w:rsid w:val="00F263D9"/>
    <w:rsid w:val="00F26533"/>
    <w:rsid w:val="00F41E5D"/>
    <w:rsid w:val="00F44F7A"/>
    <w:rsid w:val="00F46E10"/>
    <w:rsid w:val="00F546C9"/>
    <w:rsid w:val="00F578BC"/>
    <w:rsid w:val="00F62E74"/>
    <w:rsid w:val="00F65FD7"/>
    <w:rsid w:val="00F914C2"/>
    <w:rsid w:val="00F95031"/>
    <w:rsid w:val="00FA064B"/>
    <w:rsid w:val="00FA228F"/>
    <w:rsid w:val="00FB07EF"/>
    <w:rsid w:val="00FB0F83"/>
    <w:rsid w:val="00FC571E"/>
    <w:rsid w:val="00FD26CA"/>
    <w:rsid w:val="00FD33C6"/>
    <w:rsid w:val="00FD4A39"/>
    <w:rsid w:val="00FE223E"/>
    <w:rsid w:val="00FF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3FFE"/>
  <w15:docId w15:val="{AC606845-DAAA-4D2C-B428-C4C633DD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link w:val="Antrat1Diagrama"/>
    <w:uiPriority w:val="9"/>
    <w:qFormat/>
    <w:rsid w:val="00685262"/>
    <w:pPr>
      <w:ind w:left="460"/>
      <w:jc w:val="center"/>
      <w:outlineLvl w:val="0"/>
    </w:pPr>
    <w:rPr>
      <w:b/>
      <w:bCs/>
      <w:sz w:val="24"/>
      <w:szCs w:val="24"/>
    </w:rPr>
  </w:style>
  <w:style w:type="paragraph" w:styleId="Antrat2">
    <w:name w:val="heading 2"/>
    <w:basedOn w:val="prastasis"/>
    <w:link w:val="Antrat2Diagrama"/>
    <w:uiPriority w:val="9"/>
    <w:unhideWhenUsed/>
    <w:qFormat/>
    <w:rsid w:val="00685262"/>
    <w:pPr>
      <w:ind w:left="482" w:hanging="240"/>
      <w:outlineLvl w:val="1"/>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 w:hanging="420"/>
    </w:pPr>
  </w:style>
  <w:style w:type="paragraph" w:customStyle="1" w:styleId="TableParagraph">
    <w:name w:val="Table Paragraph"/>
    <w:basedOn w:val="prastasis"/>
    <w:uiPriority w:val="1"/>
    <w:qFormat/>
  </w:style>
  <w:style w:type="character" w:customStyle="1" w:styleId="Antrat1Diagrama">
    <w:name w:val="Antraštė 1 Diagrama"/>
    <w:basedOn w:val="Numatytasispastraiposriftas"/>
    <w:link w:val="Antrat1"/>
    <w:uiPriority w:val="9"/>
    <w:rsid w:val="00685262"/>
    <w:rPr>
      <w:rFonts w:ascii="Times New Roman" w:eastAsia="Times New Roman" w:hAnsi="Times New Roman" w:cs="Times New Roman"/>
      <w:b/>
      <w:bCs/>
      <w:sz w:val="24"/>
      <w:szCs w:val="24"/>
      <w:lang w:val="lt-LT"/>
    </w:rPr>
  </w:style>
  <w:style w:type="character" w:customStyle="1" w:styleId="Antrat2Diagrama">
    <w:name w:val="Antraštė 2 Diagrama"/>
    <w:basedOn w:val="Numatytasispastraiposriftas"/>
    <w:link w:val="Antrat2"/>
    <w:uiPriority w:val="9"/>
    <w:rsid w:val="00685262"/>
    <w:rPr>
      <w:rFonts w:ascii="Times New Roman" w:eastAsia="Times New Roman" w:hAnsi="Times New Roman" w:cs="Times New Roman"/>
      <w:b/>
      <w:bCs/>
      <w:sz w:val="24"/>
      <w:szCs w:val="24"/>
      <w:lang w:val="lt-LT"/>
    </w:rPr>
  </w:style>
  <w:style w:type="paragraph" w:styleId="Antrats">
    <w:name w:val="header"/>
    <w:basedOn w:val="prastasis"/>
    <w:link w:val="AntratsDiagrama"/>
    <w:uiPriority w:val="99"/>
    <w:unhideWhenUsed/>
    <w:rsid w:val="00422BDF"/>
    <w:pPr>
      <w:tabs>
        <w:tab w:val="center" w:pos="4819"/>
        <w:tab w:val="right" w:pos="9638"/>
      </w:tabs>
    </w:pPr>
  </w:style>
  <w:style w:type="character" w:customStyle="1" w:styleId="AntratsDiagrama">
    <w:name w:val="Antraštės Diagrama"/>
    <w:basedOn w:val="Numatytasispastraiposriftas"/>
    <w:link w:val="Antrats"/>
    <w:uiPriority w:val="99"/>
    <w:rsid w:val="00422BDF"/>
    <w:rPr>
      <w:rFonts w:ascii="Times New Roman" w:eastAsia="Times New Roman" w:hAnsi="Times New Roman" w:cs="Times New Roman"/>
      <w:lang w:val="lt-LT"/>
    </w:rPr>
  </w:style>
  <w:style w:type="paragraph" w:styleId="Porat">
    <w:name w:val="footer"/>
    <w:basedOn w:val="prastasis"/>
    <w:link w:val="PoratDiagrama"/>
    <w:uiPriority w:val="99"/>
    <w:unhideWhenUsed/>
    <w:rsid w:val="00422BDF"/>
    <w:pPr>
      <w:tabs>
        <w:tab w:val="center" w:pos="4819"/>
        <w:tab w:val="right" w:pos="9638"/>
      </w:tabs>
    </w:pPr>
  </w:style>
  <w:style w:type="character" w:customStyle="1" w:styleId="PoratDiagrama">
    <w:name w:val="Poraštė Diagrama"/>
    <w:basedOn w:val="Numatytasispastraiposriftas"/>
    <w:link w:val="Porat"/>
    <w:uiPriority w:val="99"/>
    <w:rsid w:val="00422BDF"/>
    <w:rPr>
      <w:rFonts w:ascii="Times New Roman" w:eastAsia="Times New Roman" w:hAnsi="Times New Roman" w:cs="Times New Roman"/>
      <w:lang w:val="lt-LT"/>
    </w:rPr>
  </w:style>
  <w:style w:type="table" w:styleId="Lentelstinklelis">
    <w:name w:val="Table Grid"/>
    <w:basedOn w:val="prastojilentel"/>
    <w:uiPriority w:val="59"/>
    <w:rsid w:val="00173DD6"/>
    <w:pPr>
      <w:widowControl/>
      <w:autoSpaceDE/>
      <w:autoSpaceDN/>
    </w:pPr>
    <w:rPr>
      <w:rFonts w:ascii="Calibri" w:eastAsia="Times New Roman" w:hAnsi="Calibri" w:cs="Times New Roman"/>
      <w:lang w:val="lt-LT"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7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B3E1-C99D-4195-9555-A255BD43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23184</Words>
  <Characters>13216</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Referente</dc:creator>
  <cp:lastModifiedBy>I.Pundziuviene</cp:lastModifiedBy>
  <cp:revision>29</cp:revision>
  <dcterms:created xsi:type="dcterms:W3CDTF">2025-01-27T11:15:00Z</dcterms:created>
  <dcterms:modified xsi:type="dcterms:W3CDTF">2025-01-27T19:50:00Z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LTSC“</vt:lpwstr>
  </property>
  <property fmtid="{D5CDD505-2E9C-101B-9397-08002B2CF9AE}" pid="4" name="LastSaved">
    <vt:filetime>2024-11-15T00:00:00Z</vt:filetime>
  </property>
  <property fmtid="{D5CDD505-2E9C-101B-9397-08002B2CF9AE}" pid="5" name="Producer">
    <vt:lpwstr>„Microsoft® Word LTSC“</vt:lpwstr>
  </property>
</Properties>
</file>